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4D02" w14:textId="77777777" w:rsidR="005A008E" w:rsidRPr="00317649" w:rsidRDefault="005A008E" w:rsidP="000B278D">
      <w:pPr>
        <w:jc w:val="center"/>
        <w:rPr>
          <w:rFonts w:ascii="Arial" w:hAnsi="Arial" w:cs="Arial"/>
          <w:b/>
        </w:rPr>
      </w:pPr>
      <w:r w:rsidRPr="00317649">
        <w:rPr>
          <w:rFonts w:ascii="Arial" w:hAnsi="Arial" w:cs="Arial"/>
          <w:b/>
        </w:rPr>
        <w:t xml:space="preserve">TÜRKİYE </w:t>
      </w:r>
      <w:r w:rsidR="00CC253D">
        <w:rPr>
          <w:rFonts w:ascii="Arial" w:hAnsi="Arial" w:cs="Arial"/>
          <w:b/>
        </w:rPr>
        <w:t xml:space="preserve">HAVA SPORLARI </w:t>
      </w:r>
      <w:r w:rsidRPr="00317649">
        <w:rPr>
          <w:rFonts w:ascii="Arial" w:hAnsi="Arial" w:cs="Arial"/>
          <w:b/>
        </w:rPr>
        <w:t>FEDERASYONU BAŞKANLIĞI</w:t>
      </w:r>
    </w:p>
    <w:p w14:paraId="11AA2257" w14:textId="77777777" w:rsidR="005A008E" w:rsidRPr="00317649" w:rsidRDefault="005A008E" w:rsidP="000B278D">
      <w:pPr>
        <w:jc w:val="center"/>
        <w:rPr>
          <w:rFonts w:ascii="Arial" w:hAnsi="Arial" w:cs="Arial"/>
          <w:b/>
        </w:rPr>
      </w:pPr>
      <w:r w:rsidRPr="00317649">
        <w:rPr>
          <w:rFonts w:ascii="Arial" w:hAnsi="Arial" w:cs="Arial"/>
          <w:b/>
        </w:rPr>
        <w:t>DENETLEME KURULU RAPORU</w:t>
      </w:r>
    </w:p>
    <w:p w14:paraId="46F42A90" w14:textId="77777777" w:rsidR="005A008E" w:rsidRPr="00317649" w:rsidRDefault="005A008E" w:rsidP="000B278D">
      <w:pPr>
        <w:jc w:val="center"/>
        <w:rPr>
          <w:rFonts w:ascii="Arial" w:hAnsi="Arial" w:cs="Arial"/>
          <w:b/>
        </w:rPr>
      </w:pPr>
    </w:p>
    <w:p w14:paraId="2011B0AE" w14:textId="77777777" w:rsidR="005A008E" w:rsidRPr="00317649" w:rsidRDefault="005A008E" w:rsidP="00DD1902">
      <w:pPr>
        <w:rPr>
          <w:rFonts w:ascii="Arial" w:hAnsi="Arial" w:cs="Arial"/>
          <w:b/>
        </w:rPr>
      </w:pPr>
      <w:r w:rsidRPr="00317649">
        <w:rPr>
          <w:rFonts w:ascii="Arial" w:hAnsi="Arial" w:cs="Arial"/>
          <w:b/>
        </w:rPr>
        <w:t>1-GİRİŞ</w:t>
      </w:r>
    </w:p>
    <w:p w14:paraId="61B3B8EF" w14:textId="77777777" w:rsidR="007B7FE1" w:rsidRPr="00207110" w:rsidRDefault="005A008E" w:rsidP="00207110">
      <w:pPr>
        <w:jc w:val="both"/>
        <w:rPr>
          <w:rFonts w:ascii="Arial" w:hAnsi="Arial" w:cs="Arial"/>
        </w:rPr>
      </w:pPr>
      <w:r w:rsidRPr="00207110">
        <w:rPr>
          <w:rFonts w:ascii="Arial" w:hAnsi="Arial" w:cs="Arial"/>
        </w:rPr>
        <w:tab/>
      </w:r>
    </w:p>
    <w:p w14:paraId="46CA8BBB" w14:textId="74175025" w:rsidR="00771514" w:rsidRDefault="005A008E" w:rsidP="00207110">
      <w:pPr>
        <w:jc w:val="both"/>
        <w:rPr>
          <w:rFonts w:ascii="Arial" w:hAnsi="Arial" w:cs="Arial"/>
        </w:rPr>
      </w:pPr>
      <w:r w:rsidRPr="00207110">
        <w:rPr>
          <w:rFonts w:ascii="Arial" w:hAnsi="Arial" w:cs="Arial"/>
        </w:rPr>
        <w:tab/>
        <w:t xml:space="preserve">Denetleme Kurulumuz </w:t>
      </w:r>
      <w:r w:rsidR="004430CE">
        <w:rPr>
          <w:rFonts w:ascii="Arial" w:hAnsi="Arial" w:cs="Arial"/>
        </w:rPr>
        <w:t>01.09.2019-</w:t>
      </w:r>
      <w:r w:rsidR="008570DB">
        <w:rPr>
          <w:rFonts w:ascii="Arial" w:hAnsi="Arial" w:cs="Arial"/>
        </w:rPr>
        <w:t xml:space="preserve"> </w:t>
      </w:r>
      <w:r w:rsidR="00CC253D">
        <w:rPr>
          <w:rFonts w:ascii="Arial" w:hAnsi="Arial" w:cs="Arial"/>
        </w:rPr>
        <w:t>31</w:t>
      </w:r>
      <w:r w:rsidR="008570DB">
        <w:rPr>
          <w:rFonts w:ascii="Arial" w:hAnsi="Arial" w:cs="Arial"/>
        </w:rPr>
        <w:t>.</w:t>
      </w:r>
      <w:r w:rsidR="00A2481E">
        <w:rPr>
          <w:rFonts w:ascii="Arial" w:hAnsi="Arial" w:cs="Arial"/>
        </w:rPr>
        <w:t>12</w:t>
      </w:r>
      <w:r w:rsidR="008570DB">
        <w:rPr>
          <w:rFonts w:ascii="Arial" w:hAnsi="Arial" w:cs="Arial"/>
        </w:rPr>
        <w:t>.20</w:t>
      </w:r>
      <w:r w:rsidRPr="00207110">
        <w:rPr>
          <w:rFonts w:ascii="Arial" w:hAnsi="Arial" w:cs="Arial"/>
        </w:rPr>
        <w:t>1</w:t>
      </w:r>
      <w:r w:rsidR="00BE619A">
        <w:rPr>
          <w:rFonts w:ascii="Arial" w:hAnsi="Arial" w:cs="Arial"/>
        </w:rPr>
        <w:t>9</w:t>
      </w:r>
      <w:r w:rsidRPr="00207110">
        <w:rPr>
          <w:rFonts w:ascii="Arial" w:hAnsi="Arial" w:cs="Arial"/>
        </w:rPr>
        <w:t xml:space="preserve"> </w:t>
      </w:r>
      <w:r w:rsidR="008570DB">
        <w:rPr>
          <w:rFonts w:ascii="Arial" w:hAnsi="Arial" w:cs="Arial"/>
        </w:rPr>
        <w:t xml:space="preserve">dönemi </w:t>
      </w:r>
      <w:r w:rsidR="009F7CD0">
        <w:rPr>
          <w:rFonts w:ascii="Arial" w:hAnsi="Arial" w:cs="Arial"/>
        </w:rPr>
        <w:t xml:space="preserve">denetleme raporunu </w:t>
      </w:r>
      <w:r w:rsidRPr="00207110">
        <w:rPr>
          <w:rFonts w:ascii="Arial" w:hAnsi="Arial" w:cs="Arial"/>
        </w:rPr>
        <w:t xml:space="preserve">hazırlamak üzere </w:t>
      </w:r>
      <w:r w:rsidR="00D90777">
        <w:rPr>
          <w:rFonts w:ascii="Arial" w:hAnsi="Arial" w:cs="Arial"/>
        </w:rPr>
        <w:t>2</w:t>
      </w:r>
      <w:r w:rsidR="00E93C7B">
        <w:rPr>
          <w:rFonts w:ascii="Arial" w:hAnsi="Arial" w:cs="Arial"/>
        </w:rPr>
        <w:t>9</w:t>
      </w:r>
      <w:r w:rsidR="00D90777">
        <w:rPr>
          <w:rFonts w:ascii="Arial" w:hAnsi="Arial" w:cs="Arial"/>
        </w:rPr>
        <w:t>.09.2021</w:t>
      </w:r>
      <w:r w:rsidRPr="00207110">
        <w:rPr>
          <w:rFonts w:ascii="Arial" w:hAnsi="Arial" w:cs="Arial"/>
        </w:rPr>
        <w:t xml:space="preserve"> tarihinde Türkiye </w:t>
      </w:r>
      <w:r w:rsidR="00CC253D">
        <w:rPr>
          <w:rFonts w:ascii="Arial" w:hAnsi="Arial" w:cs="Arial"/>
        </w:rPr>
        <w:t xml:space="preserve">Hava Sporları </w:t>
      </w:r>
      <w:r w:rsidR="00236E3C">
        <w:rPr>
          <w:rFonts w:ascii="Arial" w:hAnsi="Arial" w:cs="Arial"/>
        </w:rPr>
        <w:t>F</w:t>
      </w:r>
      <w:r w:rsidRPr="00207110">
        <w:rPr>
          <w:rFonts w:ascii="Arial" w:hAnsi="Arial" w:cs="Arial"/>
        </w:rPr>
        <w:t>ederasyonu merkezinde toplanmıştır.</w:t>
      </w:r>
      <w:r w:rsidRPr="00207110">
        <w:rPr>
          <w:rFonts w:ascii="Arial" w:hAnsi="Arial" w:cs="Arial"/>
        </w:rPr>
        <w:tab/>
      </w:r>
    </w:p>
    <w:p w14:paraId="635F55C8" w14:textId="77777777" w:rsidR="00785BBA" w:rsidRPr="00207110" w:rsidRDefault="00785BBA" w:rsidP="00771514">
      <w:pPr>
        <w:ind w:firstLine="708"/>
        <w:jc w:val="both"/>
        <w:rPr>
          <w:rFonts w:ascii="Arial" w:hAnsi="Arial" w:cs="Arial"/>
        </w:rPr>
      </w:pPr>
      <w:r w:rsidRPr="00207110">
        <w:rPr>
          <w:rFonts w:ascii="Arial" w:hAnsi="Arial" w:cs="Arial"/>
        </w:rPr>
        <w:t>Kurulumuza bu dönemde Federasyon yetkilileri ile diğer kişi, kurum ve kuruluşlar tarafından incelenmesi gereken herhangi bir konu intikal ettirilmemiştir.</w:t>
      </w:r>
    </w:p>
    <w:p w14:paraId="5B6AB31F" w14:textId="77777777" w:rsidR="00785BBA" w:rsidRPr="00207110" w:rsidRDefault="00785BBA" w:rsidP="00207110">
      <w:pPr>
        <w:jc w:val="both"/>
        <w:rPr>
          <w:rFonts w:ascii="Arial" w:hAnsi="Arial" w:cs="Arial"/>
        </w:rPr>
      </w:pPr>
    </w:p>
    <w:p w14:paraId="27668175" w14:textId="77777777" w:rsidR="00785BBA" w:rsidRPr="00317649" w:rsidRDefault="00785BBA" w:rsidP="00207110">
      <w:pPr>
        <w:jc w:val="both"/>
        <w:rPr>
          <w:rFonts w:ascii="Arial" w:hAnsi="Arial" w:cs="Arial"/>
          <w:b/>
        </w:rPr>
      </w:pPr>
      <w:r w:rsidRPr="00317649">
        <w:rPr>
          <w:rFonts w:ascii="Arial" w:hAnsi="Arial" w:cs="Arial"/>
          <w:b/>
        </w:rPr>
        <w:t>2- USUL İNCELEME</w:t>
      </w:r>
      <w:r w:rsidR="00E64E85" w:rsidRPr="00317649">
        <w:rPr>
          <w:rFonts w:ascii="Arial" w:hAnsi="Arial" w:cs="Arial"/>
          <w:b/>
        </w:rPr>
        <w:t xml:space="preserve">LERİ </w:t>
      </w:r>
      <w:r w:rsidRPr="00317649">
        <w:rPr>
          <w:rFonts w:ascii="Arial" w:hAnsi="Arial" w:cs="Arial"/>
          <w:b/>
        </w:rPr>
        <w:t xml:space="preserve"> </w:t>
      </w:r>
    </w:p>
    <w:p w14:paraId="22812D23" w14:textId="77777777" w:rsidR="00785BBA" w:rsidRPr="00207110" w:rsidRDefault="00785BBA" w:rsidP="00207110">
      <w:pPr>
        <w:jc w:val="both"/>
        <w:rPr>
          <w:rFonts w:ascii="Arial" w:hAnsi="Arial" w:cs="Arial"/>
        </w:rPr>
      </w:pPr>
    </w:p>
    <w:p w14:paraId="50AD6411" w14:textId="77777777" w:rsidR="00785BBA" w:rsidRDefault="00785BBA" w:rsidP="00207110">
      <w:pPr>
        <w:jc w:val="both"/>
        <w:rPr>
          <w:rFonts w:ascii="Arial" w:hAnsi="Arial" w:cs="Arial"/>
        </w:rPr>
      </w:pPr>
      <w:r w:rsidRPr="00207110">
        <w:rPr>
          <w:rFonts w:ascii="Arial" w:hAnsi="Arial" w:cs="Arial"/>
        </w:rPr>
        <w:tab/>
        <w:t>Federasyonun incelenen dönemde kullandığı yasal defterlerin tasdikine ilişkin bilgiler aşağıda gösterilmiştir.</w:t>
      </w:r>
    </w:p>
    <w:p w14:paraId="26E4BD8A" w14:textId="77777777" w:rsidR="00FA6F51" w:rsidRDefault="00FA6F51" w:rsidP="00207110">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100"/>
        <w:gridCol w:w="1960"/>
        <w:gridCol w:w="1800"/>
        <w:gridCol w:w="1798"/>
      </w:tblGrid>
      <w:tr w:rsidR="007B7FE1" w:rsidRPr="00207110" w14:paraId="3C2FB9E5" w14:textId="77777777">
        <w:trPr>
          <w:trHeight w:val="411"/>
        </w:trPr>
        <w:tc>
          <w:tcPr>
            <w:tcW w:w="2160" w:type="dxa"/>
          </w:tcPr>
          <w:p w14:paraId="3048170C" w14:textId="77777777" w:rsidR="007B7FE1" w:rsidRPr="00207110" w:rsidRDefault="007B7FE1" w:rsidP="005A008E">
            <w:pPr>
              <w:rPr>
                <w:rFonts w:ascii="Arial" w:hAnsi="Arial" w:cs="Arial"/>
              </w:rPr>
            </w:pPr>
            <w:r w:rsidRPr="00207110">
              <w:rPr>
                <w:rFonts w:ascii="Arial" w:hAnsi="Arial" w:cs="Arial"/>
              </w:rPr>
              <w:t xml:space="preserve">DEFTER TÜRÜ </w:t>
            </w:r>
          </w:p>
        </w:tc>
        <w:tc>
          <w:tcPr>
            <w:tcW w:w="1100" w:type="dxa"/>
          </w:tcPr>
          <w:p w14:paraId="58A8FEE0" w14:textId="77777777" w:rsidR="007B7FE1" w:rsidRPr="00207110" w:rsidRDefault="007B7FE1" w:rsidP="005A008E">
            <w:pPr>
              <w:rPr>
                <w:rFonts w:ascii="Arial" w:hAnsi="Arial" w:cs="Arial"/>
              </w:rPr>
            </w:pPr>
            <w:r w:rsidRPr="00207110">
              <w:rPr>
                <w:rFonts w:ascii="Arial" w:hAnsi="Arial" w:cs="Arial"/>
              </w:rPr>
              <w:t>DÖNEMİ</w:t>
            </w:r>
          </w:p>
        </w:tc>
        <w:tc>
          <w:tcPr>
            <w:tcW w:w="1960" w:type="dxa"/>
          </w:tcPr>
          <w:p w14:paraId="6646B735" w14:textId="77777777" w:rsidR="007B7FE1" w:rsidRPr="00207110" w:rsidRDefault="007B7FE1" w:rsidP="005A008E">
            <w:pPr>
              <w:rPr>
                <w:rFonts w:ascii="Arial" w:hAnsi="Arial" w:cs="Arial"/>
              </w:rPr>
            </w:pPr>
            <w:r w:rsidRPr="00207110">
              <w:rPr>
                <w:rFonts w:ascii="Arial" w:hAnsi="Arial" w:cs="Arial"/>
              </w:rPr>
              <w:t>NOTER ADI</w:t>
            </w:r>
          </w:p>
        </w:tc>
        <w:tc>
          <w:tcPr>
            <w:tcW w:w="1800" w:type="dxa"/>
          </w:tcPr>
          <w:p w14:paraId="41EF524E" w14:textId="77777777" w:rsidR="007B7FE1" w:rsidRPr="00207110" w:rsidRDefault="007B7FE1" w:rsidP="005A008E">
            <w:pPr>
              <w:rPr>
                <w:rFonts w:ascii="Arial" w:hAnsi="Arial" w:cs="Arial"/>
              </w:rPr>
            </w:pPr>
            <w:r w:rsidRPr="00207110">
              <w:rPr>
                <w:rFonts w:ascii="Arial" w:hAnsi="Arial" w:cs="Arial"/>
              </w:rPr>
              <w:t>ONAY TARİHİ</w:t>
            </w:r>
          </w:p>
        </w:tc>
        <w:tc>
          <w:tcPr>
            <w:tcW w:w="1798" w:type="dxa"/>
          </w:tcPr>
          <w:p w14:paraId="15356350" w14:textId="77777777" w:rsidR="007B7FE1" w:rsidRPr="00207110" w:rsidRDefault="007B7FE1" w:rsidP="005A008E">
            <w:pPr>
              <w:rPr>
                <w:rFonts w:ascii="Arial" w:hAnsi="Arial" w:cs="Arial"/>
              </w:rPr>
            </w:pPr>
            <w:r w:rsidRPr="00207110">
              <w:rPr>
                <w:rFonts w:ascii="Arial" w:hAnsi="Arial" w:cs="Arial"/>
              </w:rPr>
              <w:t xml:space="preserve">YEVMİYE </w:t>
            </w:r>
            <w:r w:rsidR="00207110">
              <w:rPr>
                <w:rFonts w:ascii="Arial" w:hAnsi="Arial" w:cs="Arial"/>
              </w:rPr>
              <w:t>N</w:t>
            </w:r>
            <w:r w:rsidRPr="00207110">
              <w:rPr>
                <w:rFonts w:ascii="Arial" w:hAnsi="Arial" w:cs="Arial"/>
              </w:rPr>
              <w:t>O</w:t>
            </w:r>
          </w:p>
        </w:tc>
      </w:tr>
      <w:tr w:rsidR="00D06451" w:rsidRPr="00207110" w14:paraId="13E316BA" w14:textId="77777777">
        <w:trPr>
          <w:trHeight w:val="362"/>
        </w:trPr>
        <w:tc>
          <w:tcPr>
            <w:tcW w:w="2160" w:type="dxa"/>
          </w:tcPr>
          <w:p w14:paraId="0DFB6B20" w14:textId="77777777" w:rsidR="00D06451" w:rsidRPr="00207110" w:rsidRDefault="00D06451" w:rsidP="005A008E">
            <w:pPr>
              <w:rPr>
                <w:rFonts w:ascii="Arial" w:hAnsi="Arial" w:cs="Arial"/>
              </w:rPr>
            </w:pPr>
            <w:r w:rsidRPr="00207110">
              <w:rPr>
                <w:rFonts w:ascii="Arial" w:hAnsi="Arial" w:cs="Arial"/>
              </w:rPr>
              <w:t xml:space="preserve">Karar Defteri </w:t>
            </w:r>
          </w:p>
        </w:tc>
        <w:tc>
          <w:tcPr>
            <w:tcW w:w="1100" w:type="dxa"/>
          </w:tcPr>
          <w:p w14:paraId="01495171" w14:textId="77777777" w:rsidR="00D06451" w:rsidRPr="00207110" w:rsidRDefault="00D90777" w:rsidP="00CC253D">
            <w:pPr>
              <w:rPr>
                <w:rFonts w:ascii="Arial" w:hAnsi="Arial" w:cs="Arial"/>
              </w:rPr>
            </w:pPr>
            <w:r>
              <w:rPr>
                <w:rFonts w:ascii="Arial" w:hAnsi="Arial" w:cs="Arial"/>
              </w:rPr>
              <w:t>2017</w:t>
            </w:r>
          </w:p>
        </w:tc>
        <w:tc>
          <w:tcPr>
            <w:tcW w:w="1960" w:type="dxa"/>
          </w:tcPr>
          <w:p w14:paraId="74C612F8" w14:textId="77777777" w:rsidR="00D06451" w:rsidRPr="00207110" w:rsidRDefault="00D90777" w:rsidP="005A008E">
            <w:pPr>
              <w:rPr>
                <w:rFonts w:ascii="Arial" w:hAnsi="Arial" w:cs="Arial"/>
              </w:rPr>
            </w:pPr>
            <w:r>
              <w:rPr>
                <w:rFonts w:ascii="Arial" w:hAnsi="Arial" w:cs="Arial"/>
              </w:rPr>
              <w:t>ANK.21.NOTER</w:t>
            </w:r>
          </w:p>
        </w:tc>
        <w:tc>
          <w:tcPr>
            <w:tcW w:w="1800" w:type="dxa"/>
          </w:tcPr>
          <w:p w14:paraId="6DD2B9C4" w14:textId="77777777" w:rsidR="00D06451" w:rsidRPr="00207110" w:rsidRDefault="00D90777" w:rsidP="005A008E">
            <w:pPr>
              <w:rPr>
                <w:rFonts w:ascii="Arial" w:hAnsi="Arial" w:cs="Arial"/>
              </w:rPr>
            </w:pPr>
            <w:r>
              <w:rPr>
                <w:rFonts w:ascii="Arial" w:hAnsi="Arial" w:cs="Arial"/>
              </w:rPr>
              <w:t>26.04.2017</w:t>
            </w:r>
          </w:p>
        </w:tc>
        <w:tc>
          <w:tcPr>
            <w:tcW w:w="1798" w:type="dxa"/>
          </w:tcPr>
          <w:p w14:paraId="482D7B61" w14:textId="77777777" w:rsidR="00D06451" w:rsidRPr="00207110" w:rsidRDefault="00D90777" w:rsidP="005A008E">
            <w:pPr>
              <w:rPr>
                <w:rFonts w:ascii="Arial" w:hAnsi="Arial" w:cs="Arial"/>
              </w:rPr>
            </w:pPr>
            <w:r>
              <w:rPr>
                <w:rFonts w:ascii="Arial" w:hAnsi="Arial" w:cs="Arial"/>
              </w:rPr>
              <w:t>05163</w:t>
            </w:r>
          </w:p>
        </w:tc>
      </w:tr>
      <w:tr w:rsidR="007B7FE1" w:rsidRPr="00207110" w14:paraId="3F1A95C7" w14:textId="77777777">
        <w:trPr>
          <w:trHeight w:val="123"/>
        </w:trPr>
        <w:tc>
          <w:tcPr>
            <w:tcW w:w="2160" w:type="dxa"/>
          </w:tcPr>
          <w:p w14:paraId="09EB92EC" w14:textId="77777777" w:rsidR="007B7FE1" w:rsidRPr="00207110" w:rsidRDefault="007B7FE1" w:rsidP="005A008E">
            <w:pPr>
              <w:rPr>
                <w:rFonts w:ascii="Arial" w:hAnsi="Arial" w:cs="Arial"/>
              </w:rPr>
            </w:pPr>
            <w:r w:rsidRPr="00207110">
              <w:rPr>
                <w:rFonts w:ascii="Arial" w:hAnsi="Arial" w:cs="Arial"/>
              </w:rPr>
              <w:t>Yevmiye Defteri</w:t>
            </w:r>
          </w:p>
        </w:tc>
        <w:tc>
          <w:tcPr>
            <w:tcW w:w="1100" w:type="dxa"/>
          </w:tcPr>
          <w:p w14:paraId="2D7027CD" w14:textId="77777777" w:rsidR="007B7FE1" w:rsidRPr="00207110" w:rsidRDefault="00C75218" w:rsidP="004470FA">
            <w:pPr>
              <w:rPr>
                <w:rFonts w:ascii="Arial" w:hAnsi="Arial" w:cs="Arial"/>
              </w:rPr>
            </w:pPr>
            <w:r>
              <w:rPr>
                <w:rFonts w:ascii="Arial" w:hAnsi="Arial" w:cs="Arial"/>
              </w:rPr>
              <w:t>201</w:t>
            </w:r>
            <w:r w:rsidR="00BE619A">
              <w:rPr>
                <w:rFonts w:ascii="Arial" w:hAnsi="Arial" w:cs="Arial"/>
              </w:rPr>
              <w:t>9</w:t>
            </w:r>
          </w:p>
        </w:tc>
        <w:tc>
          <w:tcPr>
            <w:tcW w:w="1960" w:type="dxa"/>
          </w:tcPr>
          <w:p w14:paraId="42B3A290" w14:textId="77777777" w:rsidR="007B7FE1" w:rsidRPr="00207110" w:rsidRDefault="00BE619A" w:rsidP="005A008E">
            <w:pPr>
              <w:rPr>
                <w:rFonts w:ascii="Arial" w:hAnsi="Arial" w:cs="Arial"/>
              </w:rPr>
            </w:pPr>
            <w:r>
              <w:rPr>
                <w:rFonts w:ascii="Arial" w:hAnsi="Arial" w:cs="Arial"/>
              </w:rPr>
              <w:t>ANK.58 NOTER</w:t>
            </w:r>
          </w:p>
        </w:tc>
        <w:tc>
          <w:tcPr>
            <w:tcW w:w="1800" w:type="dxa"/>
          </w:tcPr>
          <w:p w14:paraId="007045E8" w14:textId="77777777" w:rsidR="007B7FE1" w:rsidRPr="00207110" w:rsidRDefault="00BE619A" w:rsidP="0091136B">
            <w:pPr>
              <w:rPr>
                <w:rFonts w:ascii="Arial" w:hAnsi="Arial" w:cs="Arial"/>
              </w:rPr>
            </w:pPr>
            <w:r>
              <w:rPr>
                <w:rFonts w:ascii="Arial" w:hAnsi="Arial" w:cs="Arial"/>
              </w:rPr>
              <w:t>27.12.2018</w:t>
            </w:r>
          </w:p>
        </w:tc>
        <w:tc>
          <w:tcPr>
            <w:tcW w:w="1798" w:type="dxa"/>
          </w:tcPr>
          <w:p w14:paraId="6E3695B8" w14:textId="77777777" w:rsidR="007B7FE1" w:rsidRPr="00207110" w:rsidRDefault="00BE619A" w:rsidP="00317649">
            <w:pPr>
              <w:rPr>
                <w:rFonts w:ascii="Arial" w:hAnsi="Arial" w:cs="Arial"/>
              </w:rPr>
            </w:pPr>
            <w:r>
              <w:rPr>
                <w:rFonts w:ascii="Arial" w:hAnsi="Arial" w:cs="Arial"/>
              </w:rPr>
              <w:t>53096</w:t>
            </w:r>
          </w:p>
        </w:tc>
      </w:tr>
      <w:tr w:rsidR="007B7FE1" w:rsidRPr="00207110" w14:paraId="3B256142" w14:textId="77777777">
        <w:trPr>
          <w:trHeight w:val="260"/>
        </w:trPr>
        <w:tc>
          <w:tcPr>
            <w:tcW w:w="2160" w:type="dxa"/>
          </w:tcPr>
          <w:p w14:paraId="79F0C1E4" w14:textId="77777777" w:rsidR="007B7FE1" w:rsidRPr="00207110" w:rsidRDefault="007B7FE1" w:rsidP="005A008E">
            <w:pPr>
              <w:rPr>
                <w:rFonts w:ascii="Arial" w:hAnsi="Arial" w:cs="Arial"/>
              </w:rPr>
            </w:pPr>
            <w:r w:rsidRPr="00207110">
              <w:rPr>
                <w:rFonts w:ascii="Arial" w:hAnsi="Arial" w:cs="Arial"/>
              </w:rPr>
              <w:t>Defteri-i Kebir</w:t>
            </w:r>
          </w:p>
        </w:tc>
        <w:tc>
          <w:tcPr>
            <w:tcW w:w="1100" w:type="dxa"/>
          </w:tcPr>
          <w:p w14:paraId="244B366D" w14:textId="77777777" w:rsidR="007B7FE1" w:rsidRPr="00207110" w:rsidRDefault="007B7FE1" w:rsidP="00C75218">
            <w:pPr>
              <w:rPr>
                <w:rFonts w:ascii="Arial" w:hAnsi="Arial" w:cs="Arial"/>
              </w:rPr>
            </w:pPr>
            <w:r w:rsidRPr="00207110">
              <w:rPr>
                <w:rFonts w:ascii="Arial" w:hAnsi="Arial" w:cs="Arial"/>
              </w:rPr>
              <w:t>201</w:t>
            </w:r>
            <w:r w:rsidR="00BE619A">
              <w:rPr>
                <w:rFonts w:ascii="Arial" w:hAnsi="Arial" w:cs="Arial"/>
              </w:rPr>
              <w:t>9</w:t>
            </w:r>
          </w:p>
        </w:tc>
        <w:tc>
          <w:tcPr>
            <w:tcW w:w="1960" w:type="dxa"/>
          </w:tcPr>
          <w:p w14:paraId="7473AAF7" w14:textId="77777777" w:rsidR="007B7FE1" w:rsidRPr="00207110" w:rsidRDefault="00BE619A" w:rsidP="005A008E">
            <w:pPr>
              <w:rPr>
                <w:rFonts w:ascii="Arial" w:hAnsi="Arial" w:cs="Arial"/>
              </w:rPr>
            </w:pPr>
            <w:r>
              <w:rPr>
                <w:rFonts w:ascii="Arial" w:hAnsi="Arial" w:cs="Arial"/>
              </w:rPr>
              <w:t>ANK.58 NOTER</w:t>
            </w:r>
          </w:p>
        </w:tc>
        <w:tc>
          <w:tcPr>
            <w:tcW w:w="1800" w:type="dxa"/>
          </w:tcPr>
          <w:p w14:paraId="1472CEDA" w14:textId="77777777" w:rsidR="007B7FE1" w:rsidRPr="00207110" w:rsidRDefault="00BE619A" w:rsidP="00317649">
            <w:pPr>
              <w:rPr>
                <w:rFonts w:ascii="Arial" w:hAnsi="Arial" w:cs="Arial"/>
              </w:rPr>
            </w:pPr>
            <w:r>
              <w:rPr>
                <w:rFonts w:ascii="Arial" w:hAnsi="Arial" w:cs="Arial"/>
              </w:rPr>
              <w:t>27.12.2018</w:t>
            </w:r>
          </w:p>
        </w:tc>
        <w:tc>
          <w:tcPr>
            <w:tcW w:w="1798" w:type="dxa"/>
          </w:tcPr>
          <w:p w14:paraId="13764442" w14:textId="77777777" w:rsidR="007B7FE1" w:rsidRPr="00207110" w:rsidRDefault="00BE619A" w:rsidP="005A008E">
            <w:pPr>
              <w:rPr>
                <w:rFonts w:ascii="Arial" w:hAnsi="Arial" w:cs="Arial"/>
              </w:rPr>
            </w:pPr>
            <w:r>
              <w:rPr>
                <w:rFonts w:ascii="Arial" w:hAnsi="Arial" w:cs="Arial"/>
              </w:rPr>
              <w:t>53097</w:t>
            </w:r>
          </w:p>
        </w:tc>
      </w:tr>
      <w:tr w:rsidR="007B7FE1" w:rsidRPr="00207110" w14:paraId="4BA01F22" w14:textId="77777777">
        <w:trPr>
          <w:trHeight w:val="165"/>
        </w:trPr>
        <w:tc>
          <w:tcPr>
            <w:tcW w:w="2160" w:type="dxa"/>
          </w:tcPr>
          <w:p w14:paraId="2410ED2E" w14:textId="77777777" w:rsidR="007B7FE1" w:rsidRPr="00207110" w:rsidRDefault="007B7FE1" w:rsidP="005A008E">
            <w:pPr>
              <w:rPr>
                <w:rFonts w:ascii="Arial" w:hAnsi="Arial" w:cs="Arial"/>
              </w:rPr>
            </w:pPr>
            <w:r w:rsidRPr="00207110">
              <w:rPr>
                <w:rFonts w:ascii="Arial" w:hAnsi="Arial" w:cs="Arial"/>
              </w:rPr>
              <w:t xml:space="preserve">Envanter Defteri </w:t>
            </w:r>
          </w:p>
        </w:tc>
        <w:tc>
          <w:tcPr>
            <w:tcW w:w="1100" w:type="dxa"/>
          </w:tcPr>
          <w:p w14:paraId="3867CD23" w14:textId="77777777" w:rsidR="007B7FE1" w:rsidRPr="00207110" w:rsidRDefault="007B7FE1" w:rsidP="008570DB">
            <w:pPr>
              <w:rPr>
                <w:rFonts w:ascii="Arial" w:hAnsi="Arial" w:cs="Arial"/>
              </w:rPr>
            </w:pPr>
            <w:r w:rsidRPr="00207110">
              <w:rPr>
                <w:rFonts w:ascii="Arial" w:hAnsi="Arial" w:cs="Arial"/>
              </w:rPr>
              <w:t>201</w:t>
            </w:r>
            <w:r w:rsidR="00BE619A">
              <w:rPr>
                <w:rFonts w:ascii="Arial" w:hAnsi="Arial" w:cs="Arial"/>
              </w:rPr>
              <w:t>9</w:t>
            </w:r>
          </w:p>
        </w:tc>
        <w:tc>
          <w:tcPr>
            <w:tcW w:w="1960" w:type="dxa"/>
          </w:tcPr>
          <w:p w14:paraId="01357FE0" w14:textId="77777777" w:rsidR="007B7FE1" w:rsidRPr="00207110" w:rsidRDefault="00BE619A" w:rsidP="005A008E">
            <w:pPr>
              <w:rPr>
                <w:rFonts w:ascii="Arial" w:hAnsi="Arial" w:cs="Arial"/>
              </w:rPr>
            </w:pPr>
            <w:r>
              <w:rPr>
                <w:rFonts w:ascii="Arial" w:hAnsi="Arial" w:cs="Arial"/>
              </w:rPr>
              <w:t>ANK.58 NOTER</w:t>
            </w:r>
          </w:p>
        </w:tc>
        <w:tc>
          <w:tcPr>
            <w:tcW w:w="1800" w:type="dxa"/>
          </w:tcPr>
          <w:p w14:paraId="7C7764C6" w14:textId="77777777" w:rsidR="007B7FE1" w:rsidRPr="00207110" w:rsidRDefault="00BE619A" w:rsidP="00317649">
            <w:pPr>
              <w:rPr>
                <w:rFonts w:ascii="Arial" w:hAnsi="Arial" w:cs="Arial"/>
              </w:rPr>
            </w:pPr>
            <w:r>
              <w:rPr>
                <w:rFonts w:ascii="Arial" w:hAnsi="Arial" w:cs="Arial"/>
              </w:rPr>
              <w:t>27.12.2018</w:t>
            </w:r>
          </w:p>
        </w:tc>
        <w:tc>
          <w:tcPr>
            <w:tcW w:w="1798" w:type="dxa"/>
          </w:tcPr>
          <w:p w14:paraId="0B620D2D" w14:textId="77777777" w:rsidR="007B7FE1" w:rsidRPr="00207110" w:rsidRDefault="00BE619A" w:rsidP="005A008E">
            <w:pPr>
              <w:rPr>
                <w:rFonts w:ascii="Arial" w:hAnsi="Arial" w:cs="Arial"/>
              </w:rPr>
            </w:pPr>
            <w:r>
              <w:rPr>
                <w:rFonts w:ascii="Arial" w:hAnsi="Arial" w:cs="Arial"/>
              </w:rPr>
              <w:t>53098</w:t>
            </w:r>
          </w:p>
        </w:tc>
      </w:tr>
    </w:tbl>
    <w:p w14:paraId="58D7467F" w14:textId="77777777" w:rsidR="00771514" w:rsidRDefault="00E176DA" w:rsidP="00207110">
      <w:pPr>
        <w:jc w:val="both"/>
        <w:rPr>
          <w:rFonts w:ascii="Arial" w:hAnsi="Arial" w:cs="Arial"/>
        </w:rPr>
      </w:pPr>
      <w:r w:rsidRPr="00207110">
        <w:rPr>
          <w:rFonts w:ascii="Arial" w:hAnsi="Arial" w:cs="Arial"/>
        </w:rPr>
        <w:tab/>
      </w:r>
    </w:p>
    <w:p w14:paraId="55B86C99" w14:textId="77777777" w:rsidR="00E176DA" w:rsidRPr="00207110" w:rsidRDefault="00E176DA" w:rsidP="00771514">
      <w:pPr>
        <w:ind w:firstLine="708"/>
        <w:jc w:val="both"/>
        <w:rPr>
          <w:rFonts w:ascii="Arial" w:hAnsi="Arial" w:cs="Arial"/>
        </w:rPr>
      </w:pPr>
      <w:r w:rsidRPr="00207110">
        <w:rPr>
          <w:rFonts w:ascii="Arial" w:hAnsi="Arial" w:cs="Arial"/>
        </w:rPr>
        <w:t xml:space="preserve">Türkiye </w:t>
      </w:r>
      <w:r w:rsidR="00CC253D">
        <w:rPr>
          <w:rFonts w:ascii="Arial" w:hAnsi="Arial" w:cs="Arial"/>
        </w:rPr>
        <w:t xml:space="preserve">Hava Sporları </w:t>
      </w:r>
      <w:r w:rsidR="00A35EEE">
        <w:rPr>
          <w:rFonts w:ascii="Arial" w:hAnsi="Arial" w:cs="Arial"/>
        </w:rPr>
        <w:t>F</w:t>
      </w:r>
      <w:r w:rsidRPr="00207110">
        <w:rPr>
          <w:rFonts w:ascii="Arial" w:hAnsi="Arial" w:cs="Arial"/>
        </w:rPr>
        <w:t xml:space="preserve">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 </w:t>
      </w:r>
    </w:p>
    <w:p w14:paraId="1F2B0A18" w14:textId="77777777" w:rsidR="00DD1902" w:rsidRDefault="00DD1902" w:rsidP="00207110">
      <w:pPr>
        <w:jc w:val="both"/>
        <w:rPr>
          <w:rFonts w:ascii="Arial" w:hAnsi="Arial" w:cs="Arial"/>
        </w:rPr>
      </w:pPr>
    </w:p>
    <w:p w14:paraId="512EEC65" w14:textId="77777777" w:rsidR="00E176DA" w:rsidRPr="00317649" w:rsidRDefault="00E176DA" w:rsidP="00207110">
      <w:pPr>
        <w:jc w:val="both"/>
        <w:rPr>
          <w:rFonts w:ascii="Arial" w:hAnsi="Arial" w:cs="Arial"/>
          <w:b/>
        </w:rPr>
      </w:pPr>
      <w:r w:rsidRPr="00317649">
        <w:rPr>
          <w:rFonts w:ascii="Arial" w:hAnsi="Arial" w:cs="Arial"/>
          <w:b/>
        </w:rPr>
        <w:t xml:space="preserve">3- HESAP İNCELEMELERİ </w:t>
      </w:r>
    </w:p>
    <w:p w14:paraId="102FC8F1" w14:textId="77777777" w:rsidR="000B278D" w:rsidRDefault="00CC253D" w:rsidP="00712E71">
      <w:pPr>
        <w:numPr>
          <w:ilvl w:val="0"/>
          <w:numId w:val="3"/>
        </w:numPr>
        <w:jc w:val="both"/>
        <w:rPr>
          <w:rFonts w:ascii="Arial" w:hAnsi="Arial" w:cs="Arial"/>
        </w:rPr>
      </w:pPr>
      <w:r>
        <w:rPr>
          <w:rFonts w:ascii="Arial" w:hAnsi="Arial" w:cs="Arial"/>
        </w:rPr>
        <w:t>31</w:t>
      </w:r>
      <w:r w:rsidR="001C4A1A">
        <w:rPr>
          <w:rFonts w:ascii="Arial" w:hAnsi="Arial" w:cs="Arial"/>
        </w:rPr>
        <w:t>.</w:t>
      </w:r>
      <w:r w:rsidR="00A2481E">
        <w:rPr>
          <w:rFonts w:ascii="Arial" w:hAnsi="Arial" w:cs="Arial"/>
        </w:rPr>
        <w:t>12</w:t>
      </w:r>
      <w:r w:rsidR="00D53E50">
        <w:rPr>
          <w:rFonts w:ascii="Arial" w:hAnsi="Arial" w:cs="Arial"/>
        </w:rPr>
        <w:t>.20</w:t>
      </w:r>
      <w:r w:rsidR="000B278D" w:rsidRPr="00207110">
        <w:rPr>
          <w:rFonts w:ascii="Arial" w:hAnsi="Arial" w:cs="Arial"/>
        </w:rPr>
        <w:t>1</w:t>
      </w:r>
      <w:r w:rsidR="00BE619A">
        <w:rPr>
          <w:rFonts w:ascii="Arial" w:hAnsi="Arial" w:cs="Arial"/>
        </w:rPr>
        <w:t>9</w:t>
      </w:r>
      <w:r w:rsidR="000B278D" w:rsidRPr="00207110">
        <w:rPr>
          <w:rFonts w:ascii="Arial" w:hAnsi="Arial" w:cs="Arial"/>
        </w:rPr>
        <w:t xml:space="preserve"> Dönemi Banka Hesap İnceleme dönemi itibariyle kurumun Banka Hesap Bakiyeleri aşağıdaki gibidir.</w:t>
      </w:r>
    </w:p>
    <w:p w14:paraId="143C8EC2" w14:textId="77777777" w:rsidR="00FA6F51" w:rsidRDefault="00FA6F51" w:rsidP="00FA6F51">
      <w:pPr>
        <w:ind w:left="107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1"/>
        <w:gridCol w:w="1075"/>
        <w:gridCol w:w="1786"/>
      </w:tblGrid>
      <w:tr w:rsidR="000B278D" w:rsidRPr="00207110" w14:paraId="48FBC74B" w14:textId="77777777" w:rsidTr="00CC253D">
        <w:trPr>
          <w:trHeight w:val="398"/>
        </w:trPr>
        <w:tc>
          <w:tcPr>
            <w:tcW w:w="6281" w:type="dxa"/>
          </w:tcPr>
          <w:p w14:paraId="723D6DB5" w14:textId="77777777" w:rsidR="000B278D" w:rsidRPr="00207110" w:rsidRDefault="000B278D" w:rsidP="008D6AA5">
            <w:pPr>
              <w:rPr>
                <w:rFonts w:ascii="Arial" w:hAnsi="Arial" w:cs="Arial"/>
              </w:rPr>
            </w:pPr>
            <w:r w:rsidRPr="00207110">
              <w:rPr>
                <w:rFonts w:ascii="Arial" w:hAnsi="Arial" w:cs="Arial"/>
              </w:rPr>
              <w:t xml:space="preserve">HESAP ADI </w:t>
            </w:r>
          </w:p>
        </w:tc>
        <w:tc>
          <w:tcPr>
            <w:tcW w:w="1075" w:type="dxa"/>
          </w:tcPr>
          <w:p w14:paraId="39A6B2AA" w14:textId="77777777" w:rsidR="000B278D" w:rsidRPr="00207110" w:rsidRDefault="000B278D" w:rsidP="008D6AA5">
            <w:pPr>
              <w:rPr>
                <w:rFonts w:ascii="Arial" w:hAnsi="Arial" w:cs="Arial"/>
              </w:rPr>
            </w:pPr>
            <w:r w:rsidRPr="00207110">
              <w:rPr>
                <w:rFonts w:ascii="Arial" w:hAnsi="Arial" w:cs="Arial"/>
              </w:rPr>
              <w:t>ADET</w:t>
            </w:r>
          </w:p>
        </w:tc>
        <w:tc>
          <w:tcPr>
            <w:tcW w:w="1786" w:type="dxa"/>
          </w:tcPr>
          <w:p w14:paraId="4B20EB9D" w14:textId="77777777" w:rsidR="000B278D" w:rsidRPr="00207110" w:rsidRDefault="000B278D" w:rsidP="008D6AA5">
            <w:pPr>
              <w:rPr>
                <w:rFonts w:ascii="Arial" w:hAnsi="Arial" w:cs="Arial"/>
              </w:rPr>
            </w:pPr>
            <w:r w:rsidRPr="00207110">
              <w:rPr>
                <w:rFonts w:ascii="Arial" w:hAnsi="Arial" w:cs="Arial"/>
              </w:rPr>
              <w:t>BAKİYE (TL)</w:t>
            </w:r>
          </w:p>
        </w:tc>
      </w:tr>
      <w:tr w:rsidR="001076DC" w:rsidRPr="00207110" w14:paraId="7C425E1A" w14:textId="77777777" w:rsidTr="00CC253D">
        <w:trPr>
          <w:trHeight w:val="219"/>
        </w:trPr>
        <w:tc>
          <w:tcPr>
            <w:tcW w:w="6281" w:type="dxa"/>
          </w:tcPr>
          <w:p w14:paraId="7E19593D" w14:textId="4F03F57D" w:rsidR="001076DC" w:rsidRDefault="001076DC" w:rsidP="00CC253D">
            <w:pPr>
              <w:rPr>
                <w:rFonts w:ascii="Arial" w:hAnsi="Arial" w:cs="Arial"/>
              </w:rPr>
            </w:pPr>
            <w:r>
              <w:rPr>
                <w:rFonts w:ascii="Arial" w:hAnsi="Arial" w:cs="Arial"/>
              </w:rPr>
              <w:t xml:space="preserve">Türkiye Halk Bankası </w:t>
            </w:r>
            <w:r w:rsidR="00CC253D">
              <w:rPr>
                <w:rFonts w:ascii="Arial" w:hAnsi="Arial" w:cs="Arial"/>
              </w:rPr>
              <w:t>16000144</w:t>
            </w:r>
            <w:r>
              <w:rPr>
                <w:rFonts w:ascii="Arial" w:hAnsi="Arial" w:cs="Arial"/>
              </w:rPr>
              <w:t xml:space="preserve"> </w:t>
            </w:r>
            <w:r w:rsidR="0036375D">
              <w:rPr>
                <w:rFonts w:ascii="Arial" w:hAnsi="Arial" w:cs="Arial"/>
              </w:rPr>
              <w:t xml:space="preserve">TL </w:t>
            </w:r>
            <w:r>
              <w:rPr>
                <w:rFonts w:ascii="Arial" w:hAnsi="Arial" w:cs="Arial"/>
              </w:rPr>
              <w:t xml:space="preserve">Hesabı </w:t>
            </w:r>
          </w:p>
        </w:tc>
        <w:tc>
          <w:tcPr>
            <w:tcW w:w="1075" w:type="dxa"/>
          </w:tcPr>
          <w:p w14:paraId="2D8186ED" w14:textId="77777777" w:rsidR="001076DC" w:rsidRPr="00207110" w:rsidRDefault="001076DC" w:rsidP="00403899">
            <w:pPr>
              <w:rPr>
                <w:rFonts w:ascii="Arial" w:hAnsi="Arial" w:cs="Arial"/>
              </w:rPr>
            </w:pPr>
          </w:p>
        </w:tc>
        <w:tc>
          <w:tcPr>
            <w:tcW w:w="1786" w:type="dxa"/>
          </w:tcPr>
          <w:p w14:paraId="5D21FF0C" w14:textId="77777777" w:rsidR="001076DC" w:rsidRDefault="00A2481E" w:rsidP="008570DB">
            <w:pPr>
              <w:jc w:val="right"/>
              <w:rPr>
                <w:rFonts w:ascii="Arial" w:hAnsi="Arial" w:cs="Arial"/>
              </w:rPr>
            </w:pPr>
            <w:r>
              <w:rPr>
                <w:rFonts w:ascii="Arial" w:hAnsi="Arial" w:cs="Arial"/>
              </w:rPr>
              <w:t>1.088,49</w:t>
            </w:r>
          </w:p>
        </w:tc>
      </w:tr>
      <w:tr w:rsidR="00BE619A" w:rsidRPr="00207110" w14:paraId="6D56B82C" w14:textId="77777777" w:rsidTr="00CC253D">
        <w:trPr>
          <w:trHeight w:val="219"/>
        </w:trPr>
        <w:tc>
          <w:tcPr>
            <w:tcW w:w="6281" w:type="dxa"/>
          </w:tcPr>
          <w:p w14:paraId="1920F71F" w14:textId="3842CE62" w:rsidR="00BE619A" w:rsidRDefault="00BE619A" w:rsidP="00BE619A">
            <w:pPr>
              <w:rPr>
                <w:rFonts w:ascii="Arial" w:hAnsi="Arial" w:cs="Arial"/>
              </w:rPr>
            </w:pPr>
            <w:r>
              <w:rPr>
                <w:rFonts w:ascii="Arial" w:hAnsi="Arial" w:cs="Arial"/>
              </w:rPr>
              <w:t>Türkiye Halk Bankası 16000149 TL Hesabı</w:t>
            </w:r>
          </w:p>
        </w:tc>
        <w:tc>
          <w:tcPr>
            <w:tcW w:w="1075" w:type="dxa"/>
          </w:tcPr>
          <w:p w14:paraId="20B5147D" w14:textId="77777777" w:rsidR="00BE619A" w:rsidRPr="00207110" w:rsidRDefault="00BE619A" w:rsidP="00403899">
            <w:pPr>
              <w:rPr>
                <w:rFonts w:ascii="Arial" w:hAnsi="Arial" w:cs="Arial"/>
              </w:rPr>
            </w:pPr>
          </w:p>
        </w:tc>
        <w:tc>
          <w:tcPr>
            <w:tcW w:w="1786" w:type="dxa"/>
          </w:tcPr>
          <w:p w14:paraId="5DDFCA0A" w14:textId="77777777" w:rsidR="00BE619A" w:rsidRDefault="00A2481E" w:rsidP="008570DB">
            <w:pPr>
              <w:jc w:val="right"/>
              <w:rPr>
                <w:rFonts w:ascii="Arial" w:hAnsi="Arial" w:cs="Arial"/>
              </w:rPr>
            </w:pPr>
            <w:r>
              <w:rPr>
                <w:rFonts w:ascii="Arial" w:hAnsi="Arial" w:cs="Arial"/>
              </w:rPr>
              <w:t>53.287,13</w:t>
            </w:r>
          </w:p>
        </w:tc>
      </w:tr>
      <w:tr w:rsidR="00BE619A" w:rsidRPr="00207110" w14:paraId="0618DB2F" w14:textId="77777777" w:rsidTr="00CC253D">
        <w:trPr>
          <w:trHeight w:val="219"/>
        </w:trPr>
        <w:tc>
          <w:tcPr>
            <w:tcW w:w="6281" w:type="dxa"/>
          </w:tcPr>
          <w:p w14:paraId="32E46852" w14:textId="3A39B47E" w:rsidR="00BE619A" w:rsidRDefault="00BE619A" w:rsidP="00BE619A">
            <w:pPr>
              <w:rPr>
                <w:rFonts w:ascii="Arial" w:hAnsi="Arial" w:cs="Arial"/>
              </w:rPr>
            </w:pPr>
            <w:r>
              <w:rPr>
                <w:rFonts w:ascii="Arial" w:hAnsi="Arial" w:cs="Arial"/>
              </w:rPr>
              <w:t xml:space="preserve">Türkiye Halk Bankası 58000166 </w:t>
            </w:r>
            <w:r w:rsidRPr="00083E86">
              <w:rPr>
                <w:rFonts w:ascii="Arial" w:hAnsi="Arial" w:cs="Arial"/>
                <w:sz w:val="20"/>
                <w:szCs w:val="20"/>
              </w:rPr>
              <w:t>EURO</w:t>
            </w:r>
            <w:r>
              <w:rPr>
                <w:rFonts w:ascii="Arial" w:hAnsi="Arial" w:cs="Arial"/>
              </w:rPr>
              <w:t xml:space="preserve"> Hesabı</w:t>
            </w:r>
          </w:p>
        </w:tc>
        <w:tc>
          <w:tcPr>
            <w:tcW w:w="1075" w:type="dxa"/>
          </w:tcPr>
          <w:p w14:paraId="7F82E0D6" w14:textId="77777777" w:rsidR="00BE619A" w:rsidRPr="00E93C7B" w:rsidRDefault="00A2481E" w:rsidP="00D90777">
            <w:pPr>
              <w:jc w:val="right"/>
              <w:rPr>
                <w:rFonts w:ascii="Arial" w:hAnsi="Arial" w:cs="Arial"/>
                <w:sz w:val="20"/>
                <w:szCs w:val="20"/>
              </w:rPr>
            </w:pPr>
            <w:r w:rsidRPr="00E93C7B">
              <w:rPr>
                <w:rFonts w:ascii="Arial" w:hAnsi="Arial" w:cs="Arial"/>
                <w:sz w:val="20"/>
                <w:szCs w:val="20"/>
              </w:rPr>
              <w:t>3.839,28</w:t>
            </w:r>
          </w:p>
        </w:tc>
        <w:tc>
          <w:tcPr>
            <w:tcW w:w="1786" w:type="dxa"/>
          </w:tcPr>
          <w:p w14:paraId="5AF863C8" w14:textId="77777777" w:rsidR="00BE619A" w:rsidRDefault="00A2481E" w:rsidP="008570DB">
            <w:pPr>
              <w:jc w:val="right"/>
              <w:rPr>
                <w:rFonts w:ascii="Arial" w:hAnsi="Arial" w:cs="Arial"/>
              </w:rPr>
            </w:pPr>
            <w:r>
              <w:rPr>
                <w:rFonts w:ascii="Arial" w:hAnsi="Arial" w:cs="Arial"/>
              </w:rPr>
              <w:t>25.560,00</w:t>
            </w:r>
          </w:p>
        </w:tc>
      </w:tr>
      <w:tr w:rsidR="00BE619A" w:rsidRPr="00207110" w14:paraId="07498A79" w14:textId="77777777" w:rsidTr="00CC253D">
        <w:trPr>
          <w:trHeight w:val="219"/>
        </w:trPr>
        <w:tc>
          <w:tcPr>
            <w:tcW w:w="6281" w:type="dxa"/>
          </w:tcPr>
          <w:p w14:paraId="029D404B" w14:textId="1D8F4959" w:rsidR="00BE619A" w:rsidRDefault="00BE619A" w:rsidP="00BE619A">
            <w:pPr>
              <w:rPr>
                <w:rFonts w:ascii="Arial" w:hAnsi="Arial" w:cs="Arial"/>
              </w:rPr>
            </w:pPr>
            <w:r>
              <w:rPr>
                <w:rFonts w:ascii="Arial" w:hAnsi="Arial" w:cs="Arial"/>
              </w:rPr>
              <w:t xml:space="preserve">Türkiye Halk Bankası 58000659 USD </w:t>
            </w:r>
            <w:r w:rsidR="0088424F">
              <w:rPr>
                <w:rFonts w:ascii="Arial" w:hAnsi="Arial" w:cs="Arial"/>
              </w:rPr>
              <w:t xml:space="preserve"> </w:t>
            </w:r>
            <w:r>
              <w:rPr>
                <w:rFonts w:ascii="Arial" w:hAnsi="Arial" w:cs="Arial"/>
              </w:rPr>
              <w:t>Hesabı</w:t>
            </w:r>
          </w:p>
        </w:tc>
        <w:tc>
          <w:tcPr>
            <w:tcW w:w="1075" w:type="dxa"/>
          </w:tcPr>
          <w:p w14:paraId="65B822C8" w14:textId="653A8105" w:rsidR="00BE619A" w:rsidRPr="00E93C7B" w:rsidRDefault="00A2481E" w:rsidP="00D90777">
            <w:pPr>
              <w:jc w:val="right"/>
              <w:rPr>
                <w:rFonts w:ascii="Arial" w:hAnsi="Arial" w:cs="Arial"/>
                <w:sz w:val="20"/>
                <w:szCs w:val="20"/>
              </w:rPr>
            </w:pPr>
            <w:r w:rsidRPr="00E93C7B">
              <w:rPr>
                <w:rFonts w:ascii="Arial" w:hAnsi="Arial" w:cs="Arial"/>
                <w:sz w:val="20"/>
                <w:szCs w:val="20"/>
              </w:rPr>
              <w:t>34</w:t>
            </w:r>
            <w:r w:rsidR="00E93C7B">
              <w:rPr>
                <w:rFonts w:ascii="Arial" w:hAnsi="Arial" w:cs="Arial"/>
                <w:sz w:val="20"/>
                <w:szCs w:val="20"/>
              </w:rPr>
              <w:t>,00</w:t>
            </w:r>
          </w:p>
        </w:tc>
        <w:tc>
          <w:tcPr>
            <w:tcW w:w="1786" w:type="dxa"/>
          </w:tcPr>
          <w:p w14:paraId="641B52EF" w14:textId="77777777" w:rsidR="00BE619A" w:rsidRDefault="00A2481E" w:rsidP="008570DB">
            <w:pPr>
              <w:jc w:val="right"/>
              <w:rPr>
                <w:rFonts w:ascii="Arial" w:hAnsi="Arial" w:cs="Arial"/>
              </w:rPr>
            </w:pPr>
            <w:r>
              <w:rPr>
                <w:rFonts w:ascii="Arial" w:hAnsi="Arial" w:cs="Arial"/>
              </w:rPr>
              <w:t>201,81</w:t>
            </w:r>
          </w:p>
        </w:tc>
      </w:tr>
      <w:tr w:rsidR="0042534A" w:rsidRPr="00207110" w14:paraId="0451C3DF" w14:textId="77777777" w:rsidTr="00CC253D">
        <w:trPr>
          <w:trHeight w:val="219"/>
        </w:trPr>
        <w:tc>
          <w:tcPr>
            <w:tcW w:w="6281" w:type="dxa"/>
          </w:tcPr>
          <w:p w14:paraId="2B51E9CC" w14:textId="1CFDA73D" w:rsidR="0042534A" w:rsidRDefault="0036375D" w:rsidP="00A2481E">
            <w:pPr>
              <w:rPr>
                <w:rFonts w:ascii="Arial" w:hAnsi="Arial" w:cs="Arial"/>
              </w:rPr>
            </w:pPr>
            <w:r>
              <w:rPr>
                <w:rFonts w:ascii="Arial" w:hAnsi="Arial" w:cs="Arial"/>
              </w:rPr>
              <w:t xml:space="preserve">Türkiye Halk Bankası </w:t>
            </w:r>
            <w:r w:rsidR="00A2481E">
              <w:rPr>
                <w:rFonts w:ascii="Arial" w:hAnsi="Arial" w:cs="Arial"/>
              </w:rPr>
              <w:t>58000201</w:t>
            </w:r>
            <w:r w:rsidR="0042534A">
              <w:rPr>
                <w:rFonts w:ascii="Arial" w:hAnsi="Arial" w:cs="Arial"/>
              </w:rPr>
              <w:t xml:space="preserve"> </w:t>
            </w:r>
            <w:r w:rsidR="00A2481E">
              <w:rPr>
                <w:rFonts w:ascii="Arial" w:hAnsi="Arial" w:cs="Arial"/>
              </w:rPr>
              <w:t>CHF</w:t>
            </w:r>
            <w:r w:rsidR="0042534A">
              <w:rPr>
                <w:rFonts w:ascii="Arial" w:hAnsi="Arial" w:cs="Arial"/>
              </w:rPr>
              <w:t xml:space="preserve"> </w:t>
            </w:r>
            <w:r w:rsidR="0088424F">
              <w:rPr>
                <w:rFonts w:ascii="Arial" w:hAnsi="Arial" w:cs="Arial"/>
              </w:rPr>
              <w:t xml:space="preserve"> </w:t>
            </w:r>
            <w:r w:rsidR="0042534A">
              <w:rPr>
                <w:rFonts w:ascii="Arial" w:hAnsi="Arial" w:cs="Arial"/>
              </w:rPr>
              <w:t xml:space="preserve">Hesabı </w:t>
            </w:r>
          </w:p>
        </w:tc>
        <w:tc>
          <w:tcPr>
            <w:tcW w:w="1075" w:type="dxa"/>
          </w:tcPr>
          <w:p w14:paraId="0083068A" w14:textId="3A7397D8" w:rsidR="0042534A" w:rsidRPr="00E93C7B" w:rsidRDefault="00A2481E" w:rsidP="00D90777">
            <w:pPr>
              <w:jc w:val="right"/>
              <w:rPr>
                <w:rFonts w:ascii="Arial" w:hAnsi="Arial" w:cs="Arial"/>
                <w:sz w:val="20"/>
                <w:szCs w:val="20"/>
              </w:rPr>
            </w:pPr>
            <w:r w:rsidRPr="00E93C7B">
              <w:rPr>
                <w:rFonts w:ascii="Arial" w:hAnsi="Arial" w:cs="Arial"/>
                <w:sz w:val="20"/>
                <w:szCs w:val="20"/>
              </w:rPr>
              <w:t>320</w:t>
            </w:r>
            <w:r w:rsidR="00E93C7B">
              <w:rPr>
                <w:rFonts w:ascii="Arial" w:hAnsi="Arial" w:cs="Arial"/>
                <w:sz w:val="20"/>
                <w:szCs w:val="20"/>
              </w:rPr>
              <w:t>,00</w:t>
            </w:r>
          </w:p>
        </w:tc>
        <w:tc>
          <w:tcPr>
            <w:tcW w:w="1786" w:type="dxa"/>
          </w:tcPr>
          <w:p w14:paraId="3D9E7DED" w14:textId="77777777" w:rsidR="00BE619A" w:rsidRDefault="00A2481E" w:rsidP="00BE619A">
            <w:pPr>
              <w:jc w:val="right"/>
              <w:rPr>
                <w:rFonts w:ascii="Arial" w:hAnsi="Arial" w:cs="Arial"/>
              </w:rPr>
            </w:pPr>
            <w:r>
              <w:rPr>
                <w:rFonts w:ascii="Arial" w:hAnsi="Arial" w:cs="Arial"/>
              </w:rPr>
              <w:t>1.956,38</w:t>
            </w:r>
          </w:p>
        </w:tc>
      </w:tr>
      <w:tr w:rsidR="00A2481E" w:rsidRPr="00207110" w14:paraId="4CFBB987" w14:textId="77777777" w:rsidTr="00CC253D">
        <w:trPr>
          <w:trHeight w:val="219"/>
        </w:trPr>
        <w:tc>
          <w:tcPr>
            <w:tcW w:w="6281" w:type="dxa"/>
          </w:tcPr>
          <w:p w14:paraId="4FD3E7A0" w14:textId="1E44FA52" w:rsidR="00A2481E" w:rsidRDefault="00A2481E" w:rsidP="00A2481E">
            <w:pPr>
              <w:rPr>
                <w:rFonts w:ascii="Arial" w:hAnsi="Arial" w:cs="Arial"/>
              </w:rPr>
            </w:pPr>
            <w:r>
              <w:rPr>
                <w:rFonts w:ascii="Arial" w:hAnsi="Arial" w:cs="Arial"/>
              </w:rPr>
              <w:t>Türkiye Halk Bankası AK007015 Vd</w:t>
            </w:r>
            <w:r w:rsidR="0088424F">
              <w:rPr>
                <w:rFonts w:ascii="Arial" w:hAnsi="Arial" w:cs="Arial"/>
              </w:rPr>
              <w:t xml:space="preserve">   </w:t>
            </w:r>
            <w:r>
              <w:rPr>
                <w:rFonts w:ascii="Arial" w:hAnsi="Arial" w:cs="Arial"/>
              </w:rPr>
              <w:t xml:space="preserve"> Hesabı</w:t>
            </w:r>
          </w:p>
        </w:tc>
        <w:tc>
          <w:tcPr>
            <w:tcW w:w="1075" w:type="dxa"/>
          </w:tcPr>
          <w:p w14:paraId="0F69C603" w14:textId="77777777" w:rsidR="00A2481E" w:rsidRDefault="00A2481E" w:rsidP="009D131D">
            <w:pPr>
              <w:rPr>
                <w:rFonts w:ascii="Arial" w:hAnsi="Arial" w:cs="Arial"/>
              </w:rPr>
            </w:pPr>
          </w:p>
        </w:tc>
        <w:tc>
          <w:tcPr>
            <w:tcW w:w="1786" w:type="dxa"/>
          </w:tcPr>
          <w:p w14:paraId="67DE0F3E" w14:textId="77777777" w:rsidR="00A2481E" w:rsidRDefault="00A2481E" w:rsidP="00BE619A">
            <w:pPr>
              <w:jc w:val="right"/>
              <w:rPr>
                <w:rFonts w:ascii="Arial" w:hAnsi="Arial" w:cs="Arial"/>
              </w:rPr>
            </w:pPr>
            <w:r>
              <w:rPr>
                <w:rFonts w:ascii="Arial" w:hAnsi="Arial" w:cs="Arial"/>
              </w:rPr>
              <w:t>762.967,01</w:t>
            </w:r>
          </w:p>
        </w:tc>
      </w:tr>
      <w:tr w:rsidR="004470FA" w:rsidRPr="00207110" w14:paraId="5443CCC1" w14:textId="77777777" w:rsidTr="00CC253D">
        <w:trPr>
          <w:trHeight w:val="340"/>
        </w:trPr>
        <w:tc>
          <w:tcPr>
            <w:tcW w:w="6281" w:type="dxa"/>
          </w:tcPr>
          <w:p w14:paraId="7009617B" w14:textId="77777777" w:rsidR="004470FA" w:rsidRPr="008570DB" w:rsidRDefault="004470FA" w:rsidP="004470FA">
            <w:pPr>
              <w:rPr>
                <w:rFonts w:ascii="Arial" w:hAnsi="Arial" w:cs="Arial"/>
                <w:b/>
              </w:rPr>
            </w:pPr>
            <w:r w:rsidRPr="008570DB">
              <w:rPr>
                <w:rFonts w:ascii="Arial" w:hAnsi="Arial" w:cs="Arial"/>
                <w:b/>
              </w:rPr>
              <w:t>TOPLAM</w:t>
            </w:r>
          </w:p>
        </w:tc>
        <w:tc>
          <w:tcPr>
            <w:tcW w:w="1075" w:type="dxa"/>
          </w:tcPr>
          <w:p w14:paraId="32EDAC09" w14:textId="77777777" w:rsidR="004470FA" w:rsidRPr="00207110" w:rsidRDefault="004470FA" w:rsidP="004470FA">
            <w:pPr>
              <w:rPr>
                <w:rFonts w:ascii="Arial" w:hAnsi="Arial" w:cs="Arial"/>
              </w:rPr>
            </w:pPr>
          </w:p>
        </w:tc>
        <w:tc>
          <w:tcPr>
            <w:tcW w:w="1786" w:type="dxa"/>
          </w:tcPr>
          <w:p w14:paraId="62EDB4F3" w14:textId="77777777" w:rsidR="00BE619A" w:rsidRPr="008570DB" w:rsidRDefault="00A2481E" w:rsidP="00BE619A">
            <w:pPr>
              <w:jc w:val="right"/>
              <w:rPr>
                <w:rFonts w:ascii="Arial" w:hAnsi="Arial" w:cs="Arial"/>
                <w:b/>
              </w:rPr>
            </w:pPr>
            <w:r>
              <w:rPr>
                <w:rFonts w:ascii="Arial" w:hAnsi="Arial" w:cs="Arial"/>
                <w:b/>
              </w:rPr>
              <w:t>845.060,82</w:t>
            </w:r>
          </w:p>
        </w:tc>
      </w:tr>
    </w:tbl>
    <w:p w14:paraId="4812F954" w14:textId="77777777" w:rsidR="00CC253D" w:rsidRDefault="00B10090" w:rsidP="00207110">
      <w:pPr>
        <w:jc w:val="both"/>
        <w:rPr>
          <w:rFonts w:ascii="Arial" w:hAnsi="Arial" w:cs="Arial"/>
        </w:rPr>
      </w:pPr>
      <w:r w:rsidRPr="00207110">
        <w:rPr>
          <w:rFonts w:ascii="Arial" w:hAnsi="Arial" w:cs="Arial"/>
        </w:rPr>
        <w:tab/>
      </w:r>
    </w:p>
    <w:p w14:paraId="1AF3F6F7" w14:textId="77777777" w:rsidR="00E176DA" w:rsidRDefault="00B10090" w:rsidP="00CC253D">
      <w:pPr>
        <w:ind w:firstLine="708"/>
        <w:jc w:val="both"/>
        <w:rPr>
          <w:rFonts w:ascii="Arial" w:hAnsi="Arial" w:cs="Arial"/>
        </w:rPr>
      </w:pPr>
      <w:r w:rsidRPr="00207110">
        <w:rPr>
          <w:rFonts w:ascii="Arial" w:hAnsi="Arial" w:cs="Arial"/>
        </w:rPr>
        <w:t xml:space="preserve">Türkiye </w:t>
      </w:r>
      <w:r w:rsidR="00CC253D">
        <w:rPr>
          <w:rFonts w:ascii="Arial" w:hAnsi="Arial" w:cs="Arial"/>
        </w:rPr>
        <w:t xml:space="preserve">Hava Sporları </w:t>
      </w:r>
      <w:r w:rsidRPr="00207110">
        <w:rPr>
          <w:rFonts w:ascii="Arial" w:hAnsi="Arial" w:cs="Arial"/>
        </w:rPr>
        <w:t>Federasyonu’nun yu</w:t>
      </w:r>
      <w:r w:rsidR="00712E71">
        <w:rPr>
          <w:rFonts w:ascii="Arial" w:hAnsi="Arial" w:cs="Arial"/>
        </w:rPr>
        <w:t xml:space="preserve">karıda </w:t>
      </w:r>
      <w:r w:rsidRPr="00207110">
        <w:rPr>
          <w:rFonts w:ascii="Arial" w:hAnsi="Arial" w:cs="Arial"/>
        </w:rPr>
        <w:t xml:space="preserve">yer alan bakiyeleri banka ekstrelerinden kontrol edilmiş olup, söz konusu ekstrelerinin birer nüshaları çalışma dosyamızda yer almaktadır. </w:t>
      </w:r>
    </w:p>
    <w:p w14:paraId="1C562757" w14:textId="77777777" w:rsidR="00FA6F51" w:rsidRDefault="00FA6F51" w:rsidP="00FA6F51">
      <w:pPr>
        <w:ind w:left="1070"/>
        <w:jc w:val="both"/>
        <w:rPr>
          <w:rFonts w:ascii="Arial" w:hAnsi="Arial" w:cs="Arial"/>
        </w:rPr>
      </w:pPr>
    </w:p>
    <w:p w14:paraId="303004A1" w14:textId="4E1FBE7F" w:rsidR="00D90777" w:rsidRDefault="00D90777" w:rsidP="00207110">
      <w:pPr>
        <w:numPr>
          <w:ilvl w:val="0"/>
          <w:numId w:val="3"/>
        </w:numPr>
        <w:jc w:val="both"/>
        <w:rPr>
          <w:rFonts w:ascii="Arial" w:hAnsi="Arial" w:cs="Arial"/>
        </w:rPr>
      </w:pPr>
      <w:r>
        <w:rPr>
          <w:rFonts w:ascii="Arial" w:hAnsi="Arial" w:cs="Arial"/>
        </w:rPr>
        <w:t xml:space="preserve">Federasyonun </w:t>
      </w:r>
      <w:r w:rsidR="00AE08CF">
        <w:rPr>
          <w:rFonts w:ascii="Arial" w:hAnsi="Arial" w:cs="Arial"/>
        </w:rPr>
        <w:t xml:space="preserve">inceleme döneminde </w:t>
      </w:r>
      <w:r>
        <w:rPr>
          <w:rFonts w:ascii="Arial" w:hAnsi="Arial" w:cs="Arial"/>
        </w:rPr>
        <w:t xml:space="preserve">Alıcılar </w:t>
      </w:r>
      <w:r w:rsidR="00AE08CF">
        <w:rPr>
          <w:rFonts w:ascii="Arial" w:hAnsi="Arial" w:cs="Arial"/>
        </w:rPr>
        <w:t>H</w:t>
      </w:r>
      <w:r>
        <w:rPr>
          <w:rFonts w:ascii="Arial" w:hAnsi="Arial" w:cs="Arial"/>
        </w:rPr>
        <w:t xml:space="preserve">esabında Spor Toto Teşkilat Başkanlığından </w:t>
      </w:r>
      <w:r w:rsidRPr="00934449">
        <w:rPr>
          <w:rFonts w:ascii="Arial" w:hAnsi="Arial" w:cs="Arial"/>
          <w:b/>
        </w:rPr>
        <w:t xml:space="preserve">1.180.000,00 </w:t>
      </w:r>
      <w:r w:rsidR="006C2D2B">
        <w:rPr>
          <w:rFonts w:ascii="Arial" w:hAnsi="Arial" w:cs="Arial"/>
          <w:b/>
        </w:rPr>
        <w:t>₺</w:t>
      </w:r>
      <w:r>
        <w:rPr>
          <w:rFonts w:ascii="Arial" w:hAnsi="Arial" w:cs="Arial"/>
        </w:rPr>
        <w:t xml:space="preserve"> alacağı bulunmaktadır. </w:t>
      </w:r>
    </w:p>
    <w:p w14:paraId="3D2E6E07" w14:textId="32DBDFE2" w:rsidR="00934449" w:rsidRDefault="00934449" w:rsidP="00207110">
      <w:pPr>
        <w:numPr>
          <w:ilvl w:val="0"/>
          <w:numId w:val="3"/>
        </w:numPr>
        <w:jc w:val="both"/>
        <w:rPr>
          <w:rFonts w:ascii="Arial" w:hAnsi="Arial" w:cs="Arial"/>
        </w:rPr>
      </w:pPr>
      <w:r>
        <w:rPr>
          <w:rFonts w:ascii="Arial" w:hAnsi="Arial" w:cs="Arial"/>
        </w:rPr>
        <w:t xml:space="preserve">Federasyonun Devreden KDV hesabında </w:t>
      </w:r>
      <w:r w:rsidRPr="00934449">
        <w:rPr>
          <w:rFonts w:ascii="Arial" w:hAnsi="Arial" w:cs="Arial"/>
          <w:b/>
        </w:rPr>
        <w:t>15.249,86</w:t>
      </w:r>
      <w:r w:rsidR="006C2D2B">
        <w:rPr>
          <w:rFonts w:ascii="Arial" w:hAnsi="Arial" w:cs="Arial"/>
          <w:b/>
        </w:rPr>
        <w:t>₺</w:t>
      </w:r>
      <w:r>
        <w:rPr>
          <w:rFonts w:ascii="Arial" w:hAnsi="Arial" w:cs="Arial"/>
        </w:rPr>
        <w:t xml:space="preserve"> alacağı bulunmaktadır.</w:t>
      </w:r>
    </w:p>
    <w:p w14:paraId="393FDEB5" w14:textId="0E9295FA" w:rsidR="002B5451" w:rsidRDefault="002B5451" w:rsidP="00207110">
      <w:pPr>
        <w:numPr>
          <w:ilvl w:val="0"/>
          <w:numId w:val="3"/>
        </w:numPr>
        <w:jc w:val="both"/>
        <w:rPr>
          <w:rFonts w:ascii="Arial" w:hAnsi="Arial" w:cs="Arial"/>
        </w:rPr>
      </w:pPr>
      <w:r w:rsidRPr="00180706">
        <w:rPr>
          <w:rFonts w:ascii="Arial" w:hAnsi="Arial" w:cs="Arial"/>
        </w:rPr>
        <w:lastRenderedPageBreak/>
        <w:t xml:space="preserve">Federasyon Personeli </w:t>
      </w:r>
      <w:r w:rsidR="00AE08CF">
        <w:rPr>
          <w:rFonts w:ascii="Arial" w:hAnsi="Arial" w:cs="Arial"/>
        </w:rPr>
        <w:t>ü</w:t>
      </w:r>
      <w:r w:rsidRPr="00180706">
        <w:rPr>
          <w:rFonts w:ascii="Arial" w:hAnsi="Arial" w:cs="Arial"/>
        </w:rPr>
        <w:t>zerinde</w:t>
      </w:r>
      <w:r w:rsidR="00E753AD" w:rsidRPr="00180706">
        <w:rPr>
          <w:rFonts w:ascii="Arial" w:hAnsi="Arial" w:cs="Arial"/>
        </w:rPr>
        <w:t xml:space="preserve"> </w:t>
      </w:r>
      <w:r w:rsidR="00734FA5">
        <w:rPr>
          <w:rFonts w:ascii="Arial" w:hAnsi="Arial" w:cs="Arial"/>
          <w:b/>
        </w:rPr>
        <w:t>2.016,76</w:t>
      </w:r>
      <w:r w:rsidR="0042534A" w:rsidRPr="0042534A">
        <w:rPr>
          <w:rFonts w:ascii="Arial" w:hAnsi="Arial" w:cs="Arial"/>
          <w:b/>
        </w:rPr>
        <w:t xml:space="preserve"> </w:t>
      </w:r>
      <w:r w:rsidR="006C2D2B">
        <w:rPr>
          <w:rFonts w:ascii="Arial" w:hAnsi="Arial" w:cs="Arial"/>
          <w:b/>
        </w:rPr>
        <w:t>₺</w:t>
      </w:r>
      <w:r w:rsidR="0042534A">
        <w:rPr>
          <w:rFonts w:ascii="Arial" w:hAnsi="Arial" w:cs="Arial"/>
        </w:rPr>
        <w:t xml:space="preserve"> </w:t>
      </w:r>
      <w:r w:rsidR="00B72B43">
        <w:rPr>
          <w:rFonts w:ascii="Arial" w:hAnsi="Arial" w:cs="Arial"/>
        </w:rPr>
        <w:t>iş</w:t>
      </w:r>
      <w:r w:rsidR="00F64F8F">
        <w:rPr>
          <w:rFonts w:ascii="Arial" w:hAnsi="Arial" w:cs="Arial"/>
          <w:b/>
        </w:rPr>
        <w:t xml:space="preserve"> </w:t>
      </w:r>
      <w:r w:rsidR="00E753AD" w:rsidRPr="00180706">
        <w:rPr>
          <w:rFonts w:ascii="Arial" w:hAnsi="Arial" w:cs="Arial"/>
        </w:rPr>
        <w:t>avans</w:t>
      </w:r>
      <w:r w:rsidR="00F64F8F">
        <w:rPr>
          <w:rFonts w:ascii="Arial" w:hAnsi="Arial" w:cs="Arial"/>
        </w:rPr>
        <w:t>ı</w:t>
      </w:r>
      <w:r w:rsidR="00E753AD" w:rsidRPr="00180706">
        <w:rPr>
          <w:rFonts w:ascii="Arial" w:hAnsi="Arial" w:cs="Arial"/>
        </w:rPr>
        <w:t xml:space="preserve"> </w:t>
      </w:r>
      <w:r w:rsidR="00D53E50" w:rsidRPr="00180706">
        <w:rPr>
          <w:rFonts w:ascii="Arial" w:hAnsi="Arial" w:cs="Arial"/>
        </w:rPr>
        <w:t>bulun</w:t>
      </w:r>
      <w:r w:rsidR="00E753AD" w:rsidRPr="00180706">
        <w:rPr>
          <w:rFonts w:ascii="Arial" w:hAnsi="Arial" w:cs="Arial"/>
        </w:rPr>
        <w:t>mak</w:t>
      </w:r>
      <w:r w:rsidRPr="00180706">
        <w:rPr>
          <w:rFonts w:ascii="Arial" w:hAnsi="Arial" w:cs="Arial"/>
        </w:rPr>
        <w:t xml:space="preserve">tadır. </w:t>
      </w:r>
    </w:p>
    <w:p w14:paraId="624F8943" w14:textId="43BC10A9" w:rsidR="00734FA5" w:rsidRDefault="00734FA5" w:rsidP="00207110">
      <w:pPr>
        <w:numPr>
          <w:ilvl w:val="0"/>
          <w:numId w:val="3"/>
        </w:numPr>
        <w:jc w:val="both"/>
        <w:rPr>
          <w:rFonts w:ascii="Arial" w:hAnsi="Arial" w:cs="Arial"/>
        </w:rPr>
      </w:pPr>
      <w:r>
        <w:rPr>
          <w:rFonts w:ascii="Arial" w:hAnsi="Arial" w:cs="Arial"/>
        </w:rPr>
        <w:t>Federasyon</w:t>
      </w:r>
      <w:r w:rsidR="00FD57AD">
        <w:rPr>
          <w:rFonts w:ascii="Arial" w:hAnsi="Arial" w:cs="Arial"/>
        </w:rPr>
        <w:t>un</w:t>
      </w:r>
      <w:r>
        <w:rPr>
          <w:rFonts w:ascii="Arial" w:hAnsi="Arial" w:cs="Arial"/>
        </w:rPr>
        <w:t xml:space="preserve"> Verilen Depozito ve Teminatlar hesabında </w:t>
      </w:r>
      <w:r w:rsidRPr="00734FA5">
        <w:rPr>
          <w:rFonts w:ascii="Arial" w:hAnsi="Arial" w:cs="Arial"/>
          <w:b/>
        </w:rPr>
        <w:t xml:space="preserve">386,60 </w:t>
      </w:r>
      <w:r w:rsidR="006C2D2B">
        <w:rPr>
          <w:rFonts w:ascii="Arial" w:hAnsi="Arial" w:cs="Arial"/>
          <w:b/>
        </w:rPr>
        <w:t>₺</w:t>
      </w:r>
      <w:r>
        <w:rPr>
          <w:rFonts w:ascii="Arial" w:hAnsi="Arial" w:cs="Arial"/>
        </w:rPr>
        <w:t xml:space="preserve">  teminat </w:t>
      </w:r>
      <w:r w:rsidR="00934449">
        <w:rPr>
          <w:rFonts w:ascii="Arial" w:hAnsi="Arial" w:cs="Arial"/>
        </w:rPr>
        <w:t xml:space="preserve">alacağı </w:t>
      </w:r>
      <w:r>
        <w:rPr>
          <w:rFonts w:ascii="Arial" w:hAnsi="Arial" w:cs="Arial"/>
        </w:rPr>
        <w:t>bulunmaktadır.</w:t>
      </w:r>
    </w:p>
    <w:p w14:paraId="7B9CCFCC" w14:textId="28903D96" w:rsidR="00FA6F51" w:rsidRPr="00FD57AD" w:rsidRDefault="00734FA5" w:rsidP="00FA6F51">
      <w:pPr>
        <w:numPr>
          <w:ilvl w:val="0"/>
          <w:numId w:val="3"/>
        </w:numPr>
        <w:jc w:val="both"/>
        <w:rPr>
          <w:rFonts w:ascii="Arial" w:hAnsi="Arial" w:cs="Arial"/>
        </w:rPr>
      </w:pPr>
      <w:r>
        <w:rPr>
          <w:rFonts w:ascii="Arial" w:hAnsi="Arial" w:cs="Arial"/>
        </w:rPr>
        <w:t>Federasyon</w:t>
      </w:r>
      <w:r w:rsidR="00FD57AD">
        <w:rPr>
          <w:rFonts w:ascii="Arial" w:hAnsi="Arial" w:cs="Arial"/>
        </w:rPr>
        <w:t>un</w:t>
      </w:r>
      <w:r>
        <w:rPr>
          <w:rFonts w:ascii="Arial" w:hAnsi="Arial" w:cs="Arial"/>
        </w:rPr>
        <w:t xml:space="preserve"> Demirbaşlar hesabında </w:t>
      </w:r>
      <w:r w:rsidRPr="00734FA5">
        <w:rPr>
          <w:rFonts w:ascii="Arial" w:hAnsi="Arial" w:cs="Arial"/>
          <w:b/>
        </w:rPr>
        <w:t>33.206,98</w:t>
      </w:r>
      <w:r w:rsidR="006C2D2B">
        <w:rPr>
          <w:rFonts w:ascii="Arial" w:hAnsi="Arial" w:cs="Arial"/>
          <w:b/>
        </w:rPr>
        <w:t>₺</w:t>
      </w:r>
      <w:r>
        <w:rPr>
          <w:rFonts w:ascii="Arial" w:hAnsi="Arial" w:cs="Arial"/>
        </w:rPr>
        <w:t xml:space="preserve"> </w:t>
      </w:r>
      <w:r w:rsidR="00FD57AD">
        <w:rPr>
          <w:rFonts w:ascii="Arial" w:hAnsi="Arial" w:cs="Arial"/>
        </w:rPr>
        <w:t xml:space="preserve">kayıtlı </w:t>
      </w:r>
      <w:r>
        <w:rPr>
          <w:rFonts w:ascii="Arial" w:hAnsi="Arial" w:cs="Arial"/>
        </w:rPr>
        <w:t>demirbaş</w:t>
      </w:r>
      <w:r w:rsidR="00FD57AD">
        <w:rPr>
          <w:rFonts w:ascii="Arial" w:hAnsi="Arial" w:cs="Arial"/>
        </w:rPr>
        <w:t>ı</w:t>
      </w:r>
      <w:r>
        <w:rPr>
          <w:rFonts w:ascii="Arial" w:hAnsi="Arial" w:cs="Arial"/>
        </w:rPr>
        <w:t xml:space="preserve"> bunmaktadır.</w:t>
      </w:r>
    </w:p>
    <w:p w14:paraId="49DCBD25" w14:textId="77777777" w:rsidR="00B10090" w:rsidRDefault="002B5451" w:rsidP="00207110">
      <w:pPr>
        <w:numPr>
          <w:ilvl w:val="0"/>
          <w:numId w:val="3"/>
        </w:numPr>
        <w:jc w:val="both"/>
        <w:rPr>
          <w:rFonts w:ascii="Arial" w:hAnsi="Arial" w:cs="Arial"/>
        </w:rPr>
      </w:pPr>
      <w:r w:rsidRPr="00180706">
        <w:rPr>
          <w:rFonts w:ascii="Arial" w:hAnsi="Arial" w:cs="Arial"/>
        </w:rPr>
        <w:t>Federasyon Mal ve Hizmet alımından dolayı satıcılara</w:t>
      </w:r>
      <w:r w:rsidR="00A5501A" w:rsidRPr="00180706">
        <w:rPr>
          <w:rFonts w:ascii="Arial" w:hAnsi="Arial" w:cs="Arial"/>
        </w:rPr>
        <w:t xml:space="preserve"> </w:t>
      </w:r>
      <w:r w:rsidR="00734FA5">
        <w:rPr>
          <w:rFonts w:ascii="Arial" w:hAnsi="Arial" w:cs="Arial"/>
          <w:b/>
        </w:rPr>
        <w:t>18.894,00</w:t>
      </w:r>
      <w:r w:rsidR="00BE619A" w:rsidRPr="00BE619A">
        <w:rPr>
          <w:rFonts w:ascii="Arial" w:hAnsi="Arial" w:cs="Arial"/>
          <w:b/>
        </w:rPr>
        <w:t xml:space="preserve"> </w:t>
      </w:r>
      <w:r w:rsidR="006C2D2B">
        <w:rPr>
          <w:rFonts w:ascii="Arial" w:hAnsi="Arial" w:cs="Arial"/>
          <w:b/>
        </w:rPr>
        <w:t>₺</w:t>
      </w:r>
      <w:r w:rsidR="00BE619A">
        <w:rPr>
          <w:rFonts w:ascii="Arial" w:hAnsi="Arial" w:cs="Arial"/>
        </w:rPr>
        <w:t xml:space="preserve"> </w:t>
      </w:r>
      <w:r w:rsidRPr="00180706">
        <w:rPr>
          <w:rFonts w:ascii="Arial" w:hAnsi="Arial" w:cs="Arial"/>
        </w:rPr>
        <w:t>borcu bulunma</w:t>
      </w:r>
      <w:r w:rsidR="00A5501A" w:rsidRPr="00180706">
        <w:rPr>
          <w:rFonts w:ascii="Arial" w:hAnsi="Arial" w:cs="Arial"/>
        </w:rPr>
        <w:t>ktadır.</w:t>
      </w:r>
    </w:p>
    <w:p w14:paraId="34510DFB" w14:textId="77777777" w:rsidR="00A2481E" w:rsidRDefault="001C4A1A" w:rsidP="00207110">
      <w:pPr>
        <w:numPr>
          <w:ilvl w:val="0"/>
          <w:numId w:val="3"/>
        </w:numPr>
        <w:jc w:val="both"/>
        <w:rPr>
          <w:rFonts w:ascii="Arial" w:hAnsi="Arial" w:cs="Arial"/>
        </w:rPr>
      </w:pPr>
      <w:r>
        <w:rPr>
          <w:rFonts w:ascii="Arial" w:hAnsi="Arial" w:cs="Arial"/>
        </w:rPr>
        <w:t xml:space="preserve">Federasyonun yapılan faaliyetlerden doğan diğer çeşitli borçlar hesabında </w:t>
      </w:r>
      <w:r w:rsidR="00734FA5">
        <w:rPr>
          <w:rFonts w:ascii="Arial" w:hAnsi="Arial" w:cs="Arial"/>
          <w:b/>
        </w:rPr>
        <w:t>13.488,89</w:t>
      </w:r>
      <w:r>
        <w:rPr>
          <w:rFonts w:ascii="Arial" w:hAnsi="Arial" w:cs="Arial"/>
        </w:rPr>
        <w:t xml:space="preserve"> </w:t>
      </w:r>
      <w:r w:rsidR="006C2D2B">
        <w:rPr>
          <w:rFonts w:ascii="Arial" w:hAnsi="Arial" w:cs="Arial"/>
          <w:b/>
        </w:rPr>
        <w:t>₺</w:t>
      </w:r>
      <w:r>
        <w:rPr>
          <w:rFonts w:ascii="Arial" w:hAnsi="Arial" w:cs="Arial"/>
        </w:rPr>
        <w:t xml:space="preserve"> borcu bulunmaktadır.</w:t>
      </w:r>
    </w:p>
    <w:p w14:paraId="24923259" w14:textId="77777777" w:rsidR="001C4A1A" w:rsidRPr="00A2481E" w:rsidRDefault="001C4A1A" w:rsidP="00A2481E">
      <w:pPr>
        <w:numPr>
          <w:ilvl w:val="0"/>
          <w:numId w:val="3"/>
        </w:numPr>
        <w:jc w:val="both"/>
        <w:rPr>
          <w:rFonts w:ascii="Arial" w:hAnsi="Arial" w:cs="Arial"/>
        </w:rPr>
      </w:pPr>
      <w:r>
        <w:rPr>
          <w:rFonts w:ascii="Arial" w:hAnsi="Arial" w:cs="Arial"/>
        </w:rPr>
        <w:t xml:space="preserve"> </w:t>
      </w:r>
      <w:r w:rsidR="00A2481E">
        <w:rPr>
          <w:rFonts w:ascii="Arial" w:hAnsi="Arial" w:cs="Arial"/>
        </w:rPr>
        <w:t>31.12.2019</w:t>
      </w:r>
      <w:r w:rsidR="00A2481E" w:rsidRPr="00207110">
        <w:rPr>
          <w:rFonts w:ascii="Arial" w:hAnsi="Arial" w:cs="Arial"/>
        </w:rPr>
        <w:t xml:space="preserve"> dönemi itibariyle Federasyonun vadesi gelmemiş Muhtasar Vergi Borcu </w:t>
      </w:r>
      <w:r w:rsidR="00A2481E">
        <w:rPr>
          <w:rFonts w:ascii="Arial" w:hAnsi="Arial" w:cs="Arial"/>
          <w:b/>
        </w:rPr>
        <w:t>2.</w:t>
      </w:r>
      <w:r w:rsidR="00734FA5">
        <w:rPr>
          <w:rFonts w:ascii="Arial" w:hAnsi="Arial" w:cs="Arial"/>
          <w:b/>
        </w:rPr>
        <w:t>774</w:t>
      </w:r>
      <w:r w:rsidR="00A2481E">
        <w:rPr>
          <w:rFonts w:ascii="Arial" w:hAnsi="Arial" w:cs="Arial"/>
          <w:b/>
        </w:rPr>
        <w:t>,</w:t>
      </w:r>
      <w:r w:rsidR="00734FA5">
        <w:rPr>
          <w:rFonts w:ascii="Arial" w:hAnsi="Arial" w:cs="Arial"/>
          <w:b/>
        </w:rPr>
        <w:t>95</w:t>
      </w:r>
      <w:r w:rsidR="00A2481E">
        <w:rPr>
          <w:rFonts w:ascii="Arial" w:hAnsi="Arial" w:cs="Arial"/>
          <w:b/>
        </w:rPr>
        <w:t xml:space="preserve"> </w:t>
      </w:r>
      <w:r w:rsidR="006C2D2B">
        <w:rPr>
          <w:rFonts w:ascii="Arial" w:hAnsi="Arial" w:cs="Arial"/>
          <w:b/>
        </w:rPr>
        <w:t>₺</w:t>
      </w:r>
      <w:r w:rsidR="00A2481E">
        <w:rPr>
          <w:rFonts w:ascii="Arial" w:hAnsi="Arial" w:cs="Arial"/>
          <w:b/>
        </w:rPr>
        <w:t xml:space="preserve"> </w:t>
      </w:r>
      <w:r w:rsidR="00A2481E">
        <w:rPr>
          <w:rFonts w:ascii="Arial" w:hAnsi="Arial" w:cs="Arial"/>
        </w:rPr>
        <w:t>di</w:t>
      </w:r>
      <w:r w:rsidR="00A2481E" w:rsidRPr="00207110">
        <w:rPr>
          <w:rFonts w:ascii="Arial" w:hAnsi="Arial" w:cs="Arial"/>
        </w:rPr>
        <w:t xml:space="preserve">r. </w:t>
      </w:r>
    </w:p>
    <w:p w14:paraId="17A243D8" w14:textId="47DE49EA" w:rsidR="0061336B" w:rsidRPr="002D722F" w:rsidRDefault="0061336B" w:rsidP="0061336B">
      <w:pPr>
        <w:pStyle w:val="ListeParagraf"/>
        <w:numPr>
          <w:ilvl w:val="0"/>
          <w:numId w:val="3"/>
        </w:numPr>
        <w:jc w:val="both"/>
        <w:rPr>
          <w:rFonts w:ascii="Arial" w:hAnsi="Arial" w:cs="Arial"/>
        </w:rPr>
      </w:pPr>
      <w:r w:rsidRPr="002D722F">
        <w:rPr>
          <w:rFonts w:ascii="Arial" w:hAnsi="Arial" w:cs="Arial"/>
        </w:rPr>
        <w:t xml:space="preserve">Türkiye </w:t>
      </w:r>
      <w:r w:rsidR="00CC253D">
        <w:rPr>
          <w:rFonts w:ascii="Arial" w:hAnsi="Arial" w:cs="Arial"/>
        </w:rPr>
        <w:t xml:space="preserve">Hava Sporları </w:t>
      </w:r>
      <w:r w:rsidRPr="002D722F">
        <w:rPr>
          <w:rFonts w:ascii="Arial" w:hAnsi="Arial" w:cs="Arial"/>
        </w:rPr>
        <w:t>Federasyonu’nun inceleme döneminde 0</w:t>
      </w:r>
      <w:r w:rsidR="00D50971">
        <w:rPr>
          <w:rFonts w:ascii="Arial" w:hAnsi="Arial" w:cs="Arial"/>
        </w:rPr>
        <w:t>1</w:t>
      </w:r>
      <w:r w:rsidRPr="002D722F">
        <w:rPr>
          <w:rFonts w:ascii="Arial" w:hAnsi="Arial" w:cs="Arial"/>
        </w:rPr>
        <w:t>.</w:t>
      </w:r>
      <w:r w:rsidR="00934449">
        <w:rPr>
          <w:rFonts w:ascii="Arial" w:hAnsi="Arial" w:cs="Arial"/>
        </w:rPr>
        <w:t>09</w:t>
      </w:r>
      <w:r w:rsidRPr="002D722F">
        <w:rPr>
          <w:rFonts w:ascii="Arial" w:hAnsi="Arial" w:cs="Arial"/>
        </w:rPr>
        <w:t>.201</w:t>
      </w:r>
      <w:r w:rsidR="00BE619A">
        <w:rPr>
          <w:rFonts w:ascii="Arial" w:hAnsi="Arial" w:cs="Arial"/>
        </w:rPr>
        <w:t>9</w:t>
      </w:r>
      <w:r w:rsidRPr="002D722F">
        <w:rPr>
          <w:rFonts w:ascii="Arial" w:hAnsi="Arial" w:cs="Arial"/>
        </w:rPr>
        <w:t>- 3</w:t>
      </w:r>
      <w:r w:rsidR="00CC253D">
        <w:rPr>
          <w:rFonts w:ascii="Arial" w:hAnsi="Arial" w:cs="Arial"/>
        </w:rPr>
        <w:t>1</w:t>
      </w:r>
      <w:r w:rsidRPr="002D722F">
        <w:rPr>
          <w:rFonts w:ascii="Arial" w:hAnsi="Arial" w:cs="Arial"/>
        </w:rPr>
        <w:t>.</w:t>
      </w:r>
      <w:r w:rsidR="00A2481E">
        <w:rPr>
          <w:rFonts w:ascii="Arial" w:hAnsi="Arial" w:cs="Arial"/>
        </w:rPr>
        <w:t>12</w:t>
      </w:r>
      <w:r w:rsidRPr="002D722F">
        <w:rPr>
          <w:rFonts w:ascii="Arial" w:hAnsi="Arial" w:cs="Arial"/>
        </w:rPr>
        <w:t>.201</w:t>
      </w:r>
      <w:r w:rsidR="00BE619A">
        <w:rPr>
          <w:rFonts w:ascii="Arial" w:hAnsi="Arial" w:cs="Arial"/>
        </w:rPr>
        <w:t>9</w:t>
      </w:r>
      <w:r w:rsidRPr="002D722F">
        <w:rPr>
          <w:rFonts w:ascii="Arial" w:hAnsi="Arial" w:cs="Arial"/>
        </w:rPr>
        <w:t xml:space="preserve"> dönemine ait toplam </w:t>
      </w:r>
      <w:r w:rsidR="00FD57AD">
        <w:rPr>
          <w:rFonts w:ascii="Arial" w:hAnsi="Arial" w:cs="Arial"/>
        </w:rPr>
        <w:t>g</w:t>
      </w:r>
      <w:r w:rsidRPr="002D722F">
        <w:rPr>
          <w:rFonts w:ascii="Arial" w:hAnsi="Arial" w:cs="Arial"/>
        </w:rPr>
        <w:t xml:space="preserve">eliri </w:t>
      </w:r>
      <w:r w:rsidR="00135F31">
        <w:rPr>
          <w:rFonts w:ascii="Arial" w:hAnsi="Arial" w:cs="Arial"/>
          <w:b/>
        </w:rPr>
        <w:t>121.772,40</w:t>
      </w:r>
      <w:r w:rsidR="00AB732C">
        <w:rPr>
          <w:rFonts w:ascii="Arial" w:hAnsi="Arial" w:cs="Arial"/>
        </w:rPr>
        <w:t xml:space="preserve"> </w:t>
      </w:r>
      <w:r w:rsidR="006C2D2B">
        <w:rPr>
          <w:rFonts w:ascii="Arial" w:hAnsi="Arial" w:cs="Arial"/>
          <w:b/>
        </w:rPr>
        <w:t>₺</w:t>
      </w:r>
      <w:r w:rsidR="00D50971">
        <w:rPr>
          <w:rFonts w:ascii="Arial" w:hAnsi="Arial" w:cs="Arial"/>
          <w:b/>
        </w:rPr>
        <w:t xml:space="preserve"> </w:t>
      </w:r>
      <w:r w:rsidRPr="002D722F">
        <w:rPr>
          <w:rFonts w:ascii="Arial" w:hAnsi="Arial" w:cs="Arial"/>
        </w:rPr>
        <w:t>dir. Söz konusu gelirlerin detayı aşağıda yer almaktadır.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61336B" w:rsidRPr="00207110" w14:paraId="05BC9202" w14:textId="77777777" w:rsidTr="00A925B0">
        <w:trPr>
          <w:trHeight w:val="370"/>
        </w:trPr>
        <w:tc>
          <w:tcPr>
            <w:tcW w:w="9010" w:type="dxa"/>
            <w:gridSpan w:val="2"/>
          </w:tcPr>
          <w:p w14:paraId="47118232" w14:textId="77777777" w:rsidR="0061336B" w:rsidRPr="00207110" w:rsidRDefault="0061336B" w:rsidP="00A925B0">
            <w:pPr>
              <w:jc w:val="center"/>
              <w:rPr>
                <w:rFonts w:ascii="Arial" w:hAnsi="Arial" w:cs="Arial"/>
              </w:rPr>
            </w:pPr>
            <w:r w:rsidRPr="00207110">
              <w:rPr>
                <w:rFonts w:ascii="Arial" w:hAnsi="Arial" w:cs="Arial"/>
              </w:rPr>
              <w:t>GELİRLER</w:t>
            </w:r>
          </w:p>
        </w:tc>
      </w:tr>
      <w:tr w:rsidR="00D50971" w:rsidRPr="00207110" w14:paraId="27BFDD9F" w14:textId="77777777" w:rsidTr="00AB732C">
        <w:trPr>
          <w:trHeight w:val="288"/>
        </w:trPr>
        <w:tc>
          <w:tcPr>
            <w:tcW w:w="6843" w:type="dxa"/>
          </w:tcPr>
          <w:p w14:paraId="2E3A0209" w14:textId="77777777" w:rsidR="00D50971" w:rsidRDefault="00135F31" w:rsidP="00A925B0">
            <w:pPr>
              <w:rPr>
                <w:rFonts w:ascii="Arial" w:hAnsi="Arial" w:cs="Arial"/>
              </w:rPr>
            </w:pPr>
            <w:r>
              <w:rPr>
                <w:rFonts w:ascii="Arial" w:hAnsi="Arial" w:cs="Arial"/>
              </w:rPr>
              <w:t>SGM BÜTÇE KATKISI</w:t>
            </w:r>
            <w:r w:rsidR="00D50971">
              <w:rPr>
                <w:rFonts w:ascii="Arial" w:hAnsi="Arial" w:cs="Arial"/>
              </w:rPr>
              <w:t xml:space="preserve"> </w:t>
            </w:r>
          </w:p>
        </w:tc>
        <w:tc>
          <w:tcPr>
            <w:tcW w:w="2167" w:type="dxa"/>
          </w:tcPr>
          <w:p w14:paraId="026CECAA" w14:textId="77777777" w:rsidR="00D50971" w:rsidRDefault="00135F31" w:rsidP="00A925B0">
            <w:pPr>
              <w:jc w:val="right"/>
              <w:rPr>
                <w:rFonts w:ascii="Arial" w:hAnsi="Arial" w:cs="Arial"/>
              </w:rPr>
            </w:pPr>
            <w:r>
              <w:rPr>
                <w:rFonts w:ascii="Arial" w:hAnsi="Arial" w:cs="Arial"/>
              </w:rPr>
              <w:t>110.000,00</w:t>
            </w:r>
          </w:p>
        </w:tc>
      </w:tr>
      <w:tr w:rsidR="00D50971" w:rsidRPr="00207110" w14:paraId="1BD592A5" w14:textId="77777777" w:rsidTr="00AB732C">
        <w:trPr>
          <w:trHeight w:val="288"/>
        </w:trPr>
        <w:tc>
          <w:tcPr>
            <w:tcW w:w="6843" w:type="dxa"/>
          </w:tcPr>
          <w:p w14:paraId="06A5E885" w14:textId="77777777" w:rsidR="00D50971" w:rsidRDefault="00934449" w:rsidP="00A925B0">
            <w:pPr>
              <w:rPr>
                <w:rFonts w:ascii="Arial" w:hAnsi="Arial" w:cs="Arial"/>
              </w:rPr>
            </w:pPr>
            <w:r>
              <w:rPr>
                <w:rFonts w:ascii="Arial" w:hAnsi="Arial" w:cs="Arial"/>
              </w:rPr>
              <w:t xml:space="preserve">SPONSORLUK GELİRLERİ </w:t>
            </w:r>
          </w:p>
        </w:tc>
        <w:tc>
          <w:tcPr>
            <w:tcW w:w="2167" w:type="dxa"/>
          </w:tcPr>
          <w:p w14:paraId="25D5F2EF" w14:textId="77777777" w:rsidR="00D50971" w:rsidRDefault="00135F31" w:rsidP="00A925B0">
            <w:pPr>
              <w:jc w:val="right"/>
              <w:rPr>
                <w:rFonts w:ascii="Arial" w:hAnsi="Arial" w:cs="Arial"/>
              </w:rPr>
            </w:pPr>
            <w:r>
              <w:rPr>
                <w:rFonts w:ascii="Arial" w:hAnsi="Arial" w:cs="Arial"/>
              </w:rPr>
              <w:t>10.593,22</w:t>
            </w:r>
          </w:p>
        </w:tc>
      </w:tr>
      <w:tr w:rsidR="0061336B" w:rsidRPr="00207110" w14:paraId="648F7D98" w14:textId="77777777" w:rsidTr="00A925B0">
        <w:trPr>
          <w:trHeight w:val="336"/>
        </w:trPr>
        <w:tc>
          <w:tcPr>
            <w:tcW w:w="6843" w:type="dxa"/>
          </w:tcPr>
          <w:p w14:paraId="6B6772EB" w14:textId="77777777" w:rsidR="0061336B" w:rsidRPr="00207110" w:rsidRDefault="0061336B" w:rsidP="00A925B0">
            <w:pPr>
              <w:rPr>
                <w:rFonts w:ascii="Arial" w:hAnsi="Arial" w:cs="Arial"/>
              </w:rPr>
            </w:pPr>
            <w:r>
              <w:rPr>
                <w:rFonts w:ascii="Arial" w:hAnsi="Arial" w:cs="Arial"/>
              </w:rPr>
              <w:t>DİĞER GELİRLER</w:t>
            </w:r>
          </w:p>
        </w:tc>
        <w:tc>
          <w:tcPr>
            <w:tcW w:w="2167" w:type="dxa"/>
          </w:tcPr>
          <w:p w14:paraId="7AB09D4D" w14:textId="77777777" w:rsidR="00AB732C" w:rsidRPr="00207110" w:rsidRDefault="00135F31" w:rsidP="00AB732C">
            <w:pPr>
              <w:jc w:val="right"/>
              <w:rPr>
                <w:rFonts w:ascii="Arial" w:hAnsi="Arial" w:cs="Arial"/>
              </w:rPr>
            </w:pPr>
            <w:r>
              <w:rPr>
                <w:rFonts w:ascii="Arial" w:hAnsi="Arial" w:cs="Arial"/>
              </w:rPr>
              <w:t>1.179,18</w:t>
            </w:r>
          </w:p>
        </w:tc>
      </w:tr>
      <w:tr w:rsidR="0061336B" w:rsidRPr="00207110" w14:paraId="4C14A7C3" w14:textId="77777777" w:rsidTr="00A925B0">
        <w:trPr>
          <w:trHeight w:val="531"/>
        </w:trPr>
        <w:tc>
          <w:tcPr>
            <w:tcW w:w="6843" w:type="dxa"/>
          </w:tcPr>
          <w:p w14:paraId="6FD21C56" w14:textId="77777777" w:rsidR="0061336B" w:rsidRDefault="0061336B" w:rsidP="00A925B0">
            <w:pPr>
              <w:rPr>
                <w:rFonts w:ascii="Arial" w:hAnsi="Arial" w:cs="Arial"/>
                <w:b/>
              </w:rPr>
            </w:pPr>
          </w:p>
          <w:p w14:paraId="6A961390" w14:textId="77777777" w:rsidR="0061336B" w:rsidRPr="00207110" w:rsidRDefault="0061336B" w:rsidP="00A925B0">
            <w:pPr>
              <w:rPr>
                <w:rFonts w:ascii="Arial" w:hAnsi="Arial" w:cs="Arial"/>
              </w:rPr>
            </w:pPr>
            <w:r w:rsidRPr="00207110">
              <w:rPr>
                <w:rFonts w:ascii="Arial" w:hAnsi="Arial" w:cs="Arial"/>
                <w:b/>
              </w:rPr>
              <w:t>GELİRLER TOPLAMI</w:t>
            </w:r>
          </w:p>
        </w:tc>
        <w:tc>
          <w:tcPr>
            <w:tcW w:w="2167" w:type="dxa"/>
          </w:tcPr>
          <w:p w14:paraId="1A797320" w14:textId="77777777" w:rsidR="0061336B" w:rsidRDefault="0061336B" w:rsidP="00A925B0">
            <w:pPr>
              <w:jc w:val="right"/>
              <w:rPr>
                <w:rFonts w:ascii="Arial" w:hAnsi="Arial" w:cs="Arial"/>
                <w:b/>
              </w:rPr>
            </w:pPr>
          </w:p>
          <w:p w14:paraId="4042571C" w14:textId="77777777" w:rsidR="005A6DEE" w:rsidRPr="008A627F" w:rsidRDefault="00135F31" w:rsidP="00A925B0">
            <w:pPr>
              <w:jc w:val="right"/>
              <w:rPr>
                <w:rFonts w:ascii="Arial" w:hAnsi="Arial" w:cs="Arial"/>
                <w:b/>
              </w:rPr>
            </w:pPr>
            <w:r>
              <w:rPr>
                <w:rFonts w:ascii="Arial" w:hAnsi="Arial" w:cs="Arial"/>
                <w:b/>
              </w:rPr>
              <w:t>121.772,40</w:t>
            </w:r>
          </w:p>
        </w:tc>
      </w:tr>
    </w:tbl>
    <w:p w14:paraId="4F74AE78" w14:textId="16EEDE54" w:rsidR="0061336B" w:rsidRPr="002D722F" w:rsidRDefault="0061336B" w:rsidP="0061336B">
      <w:pPr>
        <w:pStyle w:val="ListeParagraf"/>
        <w:numPr>
          <w:ilvl w:val="0"/>
          <w:numId w:val="3"/>
        </w:numPr>
        <w:jc w:val="both"/>
        <w:rPr>
          <w:rFonts w:ascii="Arial" w:hAnsi="Arial" w:cs="Arial"/>
        </w:rPr>
      </w:pPr>
      <w:r w:rsidRPr="002D722F">
        <w:rPr>
          <w:rFonts w:ascii="Arial" w:hAnsi="Arial" w:cs="Arial"/>
        </w:rPr>
        <w:t xml:space="preserve">Türkiye </w:t>
      </w:r>
      <w:r w:rsidR="00CC253D">
        <w:rPr>
          <w:rFonts w:ascii="Arial" w:hAnsi="Arial" w:cs="Arial"/>
        </w:rPr>
        <w:t xml:space="preserve">Hava Sporları </w:t>
      </w:r>
      <w:r w:rsidRPr="002D722F">
        <w:rPr>
          <w:rFonts w:ascii="Arial" w:hAnsi="Arial" w:cs="Arial"/>
        </w:rPr>
        <w:t>Federasyonu’nun inceleme döneminde 0</w:t>
      </w:r>
      <w:r w:rsidR="00D50971">
        <w:rPr>
          <w:rFonts w:ascii="Arial" w:hAnsi="Arial" w:cs="Arial"/>
        </w:rPr>
        <w:t>1</w:t>
      </w:r>
      <w:r w:rsidRPr="002D722F">
        <w:rPr>
          <w:rFonts w:ascii="Arial" w:hAnsi="Arial" w:cs="Arial"/>
        </w:rPr>
        <w:t>.</w:t>
      </w:r>
      <w:r w:rsidR="00934449">
        <w:rPr>
          <w:rFonts w:ascii="Arial" w:hAnsi="Arial" w:cs="Arial"/>
        </w:rPr>
        <w:t>09</w:t>
      </w:r>
      <w:r w:rsidRPr="002D722F">
        <w:rPr>
          <w:rFonts w:ascii="Arial" w:hAnsi="Arial" w:cs="Arial"/>
        </w:rPr>
        <w:t>.201</w:t>
      </w:r>
      <w:r w:rsidR="00BE619A">
        <w:rPr>
          <w:rFonts w:ascii="Arial" w:hAnsi="Arial" w:cs="Arial"/>
        </w:rPr>
        <w:t>9</w:t>
      </w:r>
      <w:r>
        <w:rPr>
          <w:rFonts w:ascii="Arial" w:hAnsi="Arial" w:cs="Arial"/>
        </w:rPr>
        <w:t>-</w:t>
      </w:r>
      <w:r w:rsidRPr="002D722F">
        <w:rPr>
          <w:rFonts w:ascii="Arial" w:hAnsi="Arial" w:cs="Arial"/>
        </w:rPr>
        <w:t>3</w:t>
      </w:r>
      <w:r w:rsidR="00CC253D">
        <w:rPr>
          <w:rFonts w:ascii="Arial" w:hAnsi="Arial" w:cs="Arial"/>
        </w:rPr>
        <w:t>1</w:t>
      </w:r>
      <w:r w:rsidRPr="002D722F">
        <w:rPr>
          <w:rFonts w:ascii="Arial" w:hAnsi="Arial" w:cs="Arial"/>
        </w:rPr>
        <w:t>.</w:t>
      </w:r>
      <w:r w:rsidR="00A2481E">
        <w:rPr>
          <w:rFonts w:ascii="Arial" w:hAnsi="Arial" w:cs="Arial"/>
        </w:rPr>
        <w:t>12</w:t>
      </w:r>
      <w:r w:rsidRPr="002D722F">
        <w:rPr>
          <w:rFonts w:ascii="Arial" w:hAnsi="Arial" w:cs="Arial"/>
        </w:rPr>
        <w:t>.201</w:t>
      </w:r>
      <w:r w:rsidR="00BE619A">
        <w:rPr>
          <w:rFonts w:ascii="Arial" w:hAnsi="Arial" w:cs="Arial"/>
        </w:rPr>
        <w:t>9</w:t>
      </w:r>
      <w:r w:rsidRPr="002D722F">
        <w:rPr>
          <w:rFonts w:ascii="Arial" w:hAnsi="Arial" w:cs="Arial"/>
        </w:rPr>
        <w:t xml:space="preserve"> dönemine ait gider ve harcamaları toplamı </w:t>
      </w:r>
      <w:r w:rsidR="00934449">
        <w:rPr>
          <w:rFonts w:ascii="Arial" w:hAnsi="Arial" w:cs="Arial"/>
          <w:b/>
        </w:rPr>
        <w:t>390.1</w:t>
      </w:r>
      <w:r w:rsidR="00FD57AD">
        <w:rPr>
          <w:rFonts w:ascii="Arial" w:hAnsi="Arial" w:cs="Arial"/>
          <w:b/>
        </w:rPr>
        <w:t>5</w:t>
      </w:r>
      <w:r w:rsidR="00934449">
        <w:rPr>
          <w:rFonts w:ascii="Arial" w:hAnsi="Arial" w:cs="Arial"/>
          <w:b/>
        </w:rPr>
        <w:t>6,32</w:t>
      </w:r>
      <w:r w:rsidRPr="002D722F">
        <w:rPr>
          <w:rFonts w:ascii="Arial" w:hAnsi="Arial" w:cs="Arial"/>
        </w:rPr>
        <w:t xml:space="preserve"> </w:t>
      </w:r>
      <w:r w:rsidR="006C2D2B">
        <w:rPr>
          <w:rFonts w:ascii="Arial" w:hAnsi="Arial" w:cs="Arial"/>
          <w:b/>
        </w:rPr>
        <w:t>₺</w:t>
      </w:r>
      <w:r w:rsidR="00CC253D">
        <w:rPr>
          <w:rFonts w:ascii="Arial" w:hAnsi="Arial" w:cs="Arial"/>
        </w:rPr>
        <w:t xml:space="preserve"> </w:t>
      </w:r>
      <w:r w:rsidRPr="002D722F">
        <w:rPr>
          <w:rFonts w:ascii="Arial" w:hAnsi="Arial" w:cs="Arial"/>
        </w:rPr>
        <w:t>dir. Söz konusu giderlerin detayı aşağıda yer almaktadır.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61336B" w:rsidRPr="00207110" w14:paraId="6182F8AF" w14:textId="77777777" w:rsidTr="00A925B0">
        <w:trPr>
          <w:trHeight w:val="302"/>
        </w:trPr>
        <w:tc>
          <w:tcPr>
            <w:tcW w:w="9010" w:type="dxa"/>
            <w:gridSpan w:val="2"/>
          </w:tcPr>
          <w:p w14:paraId="4A560823" w14:textId="77777777" w:rsidR="0061336B" w:rsidRPr="00207110" w:rsidRDefault="0061336B" w:rsidP="00A925B0">
            <w:pPr>
              <w:jc w:val="center"/>
              <w:rPr>
                <w:rFonts w:ascii="Arial" w:hAnsi="Arial" w:cs="Arial"/>
              </w:rPr>
            </w:pPr>
            <w:r w:rsidRPr="00207110">
              <w:rPr>
                <w:rFonts w:ascii="Arial" w:hAnsi="Arial" w:cs="Arial"/>
              </w:rPr>
              <w:t>GİDERLER</w:t>
            </w:r>
          </w:p>
        </w:tc>
      </w:tr>
      <w:tr w:rsidR="0061336B" w:rsidRPr="00207110" w14:paraId="58E84915" w14:textId="77777777" w:rsidTr="00A925B0">
        <w:trPr>
          <w:trHeight w:val="342"/>
        </w:trPr>
        <w:tc>
          <w:tcPr>
            <w:tcW w:w="6843" w:type="dxa"/>
          </w:tcPr>
          <w:p w14:paraId="788B46D5" w14:textId="77777777" w:rsidR="0061336B" w:rsidRPr="00207110" w:rsidRDefault="0061336B" w:rsidP="00A925B0">
            <w:pPr>
              <w:rPr>
                <w:rFonts w:ascii="Arial" w:hAnsi="Arial" w:cs="Arial"/>
              </w:rPr>
            </w:pPr>
            <w:r w:rsidRPr="00207110">
              <w:rPr>
                <w:rFonts w:ascii="Arial" w:hAnsi="Arial" w:cs="Arial"/>
              </w:rPr>
              <w:t xml:space="preserve">YURTİÇİ FAALİYET GİDERLERİ </w:t>
            </w:r>
          </w:p>
        </w:tc>
        <w:tc>
          <w:tcPr>
            <w:tcW w:w="2167" w:type="dxa"/>
          </w:tcPr>
          <w:p w14:paraId="122963D9" w14:textId="77777777" w:rsidR="0061336B" w:rsidRPr="00207110" w:rsidRDefault="00135F31" w:rsidP="00A925B0">
            <w:pPr>
              <w:jc w:val="right"/>
              <w:rPr>
                <w:rFonts w:ascii="Arial" w:hAnsi="Arial" w:cs="Arial"/>
              </w:rPr>
            </w:pPr>
            <w:r>
              <w:rPr>
                <w:rFonts w:ascii="Arial" w:hAnsi="Arial" w:cs="Arial"/>
              </w:rPr>
              <w:t>100.539,97</w:t>
            </w:r>
          </w:p>
        </w:tc>
      </w:tr>
      <w:tr w:rsidR="0061336B" w:rsidRPr="00207110" w14:paraId="1854A5E6" w14:textId="77777777" w:rsidTr="00A925B0">
        <w:trPr>
          <w:trHeight w:val="356"/>
        </w:trPr>
        <w:tc>
          <w:tcPr>
            <w:tcW w:w="6843" w:type="dxa"/>
          </w:tcPr>
          <w:p w14:paraId="62488EE2" w14:textId="77777777" w:rsidR="0061336B" w:rsidRPr="00207110" w:rsidRDefault="0061336B" w:rsidP="00A925B0">
            <w:pPr>
              <w:rPr>
                <w:rFonts w:ascii="Arial" w:hAnsi="Arial" w:cs="Arial"/>
              </w:rPr>
            </w:pPr>
            <w:r>
              <w:rPr>
                <w:rFonts w:ascii="Arial" w:hAnsi="Arial" w:cs="Arial"/>
              </w:rPr>
              <w:t>YURTDIŞI FAALİYET GİDERLERİ</w:t>
            </w:r>
          </w:p>
        </w:tc>
        <w:tc>
          <w:tcPr>
            <w:tcW w:w="2167" w:type="dxa"/>
          </w:tcPr>
          <w:p w14:paraId="149E4F4B" w14:textId="77777777" w:rsidR="0061336B" w:rsidRPr="00207110" w:rsidRDefault="00423C22" w:rsidP="00A925B0">
            <w:pPr>
              <w:jc w:val="right"/>
              <w:rPr>
                <w:rFonts w:ascii="Arial" w:hAnsi="Arial" w:cs="Arial"/>
              </w:rPr>
            </w:pPr>
            <w:r>
              <w:rPr>
                <w:rFonts w:ascii="Arial" w:hAnsi="Arial" w:cs="Arial"/>
              </w:rPr>
              <w:t>102.648,41</w:t>
            </w:r>
          </w:p>
        </w:tc>
      </w:tr>
      <w:tr w:rsidR="00D50971" w:rsidRPr="00207110" w14:paraId="6CDD0C18" w14:textId="77777777" w:rsidTr="00A925B0">
        <w:trPr>
          <w:trHeight w:val="356"/>
        </w:trPr>
        <w:tc>
          <w:tcPr>
            <w:tcW w:w="6843" w:type="dxa"/>
          </w:tcPr>
          <w:p w14:paraId="026D1E22" w14:textId="77777777" w:rsidR="00D50971" w:rsidRDefault="00D50971" w:rsidP="00A925B0">
            <w:pPr>
              <w:rPr>
                <w:rFonts w:ascii="Arial" w:hAnsi="Arial" w:cs="Arial"/>
              </w:rPr>
            </w:pPr>
            <w:r>
              <w:rPr>
                <w:rFonts w:ascii="Arial" w:hAnsi="Arial" w:cs="Arial"/>
              </w:rPr>
              <w:t xml:space="preserve">EĞİTİM GİDERLERİ </w:t>
            </w:r>
          </w:p>
        </w:tc>
        <w:tc>
          <w:tcPr>
            <w:tcW w:w="2167" w:type="dxa"/>
          </w:tcPr>
          <w:p w14:paraId="2F29ACF5" w14:textId="334B8232" w:rsidR="00D50971" w:rsidRDefault="00423C22" w:rsidP="00A925B0">
            <w:pPr>
              <w:jc w:val="right"/>
              <w:rPr>
                <w:rFonts w:ascii="Arial" w:hAnsi="Arial" w:cs="Arial"/>
              </w:rPr>
            </w:pPr>
            <w:r>
              <w:rPr>
                <w:rFonts w:ascii="Arial" w:hAnsi="Arial" w:cs="Arial"/>
              </w:rPr>
              <w:t>3</w:t>
            </w:r>
            <w:r w:rsidR="00FD57AD">
              <w:rPr>
                <w:rFonts w:ascii="Arial" w:hAnsi="Arial" w:cs="Arial"/>
              </w:rPr>
              <w:t>1</w:t>
            </w:r>
            <w:r>
              <w:rPr>
                <w:rFonts w:ascii="Arial" w:hAnsi="Arial" w:cs="Arial"/>
              </w:rPr>
              <w:t>3,44</w:t>
            </w:r>
          </w:p>
        </w:tc>
      </w:tr>
      <w:tr w:rsidR="0061336B" w:rsidRPr="00207110" w14:paraId="7C07F62B" w14:textId="77777777" w:rsidTr="00A925B0">
        <w:trPr>
          <w:trHeight w:val="356"/>
        </w:trPr>
        <w:tc>
          <w:tcPr>
            <w:tcW w:w="6843" w:type="dxa"/>
          </w:tcPr>
          <w:p w14:paraId="7725E46F" w14:textId="77777777" w:rsidR="0061336B" w:rsidRPr="00207110" w:rsidRDefault="00423C22" w:rsidP="00A925B0">
            <w:pPr>
              <w:rPr>
                <w:rFonts w:ascii="Arial" w:hAnsi="Arial" w:cs="Arial"/>
              </w:rPr>
            </w:pPr>
            <w:r>
              <w:rPr>
                <w:rFonts w:ascii="Arial" w:hAnsi="Arial" w:cs="Arial"/>
              </w:rPr>
              <w:t>SPOR MALZEMESİ</w:t>
            </w:r>
            <w:r w:rsidR="0061336B">
              <w:rPr>
                <w:rFonts w:ascii="Arial" w:hAnsi="Arial" w:cs="Arial"/>
              </w:rPr>
              <w:t xml:space="preserve"> GİDERLERİ </w:t>
            </w:r>
          </w:p>
        </w:tc>
        <w:tc>
          <w:tcPr>
            <w:tcW w:w="2167" w:type="dxa"/>
          </w:tcPr>
          <w:p w14:paraId="03B96FF0" w14:textId="77777777" w:rsidR="0061336B" w:rsidRPr="00207110" w:rsidRDefault="00423C22" w:rsidP="00A925B0">
            <w:pPr>
              <w:jc w:val="right"/>
              <w:rPr>
                <w:rFonts w:ascii="Arial" w:hAnsi="Arial" w:cs="Arial"/>
              </w:rPr>
            </w:pPr>
            <w:r>
              <w:rPr>
                <w:rFonts w:ascii="Arial" w:hAnsi="Arial" w:cs="Arial"/>
              </w:rPr>
              <w:t>4.350,00</w:t>
            </w:r>
          </w:p>
        </w:tc>
      </w:tr>
      <w:tr w:rsidR="00934449" w:rsidRPr="00207110" w14:paraId="41D66B63" w14:textId="77777777" w:rsidTr="00A925B0">
        <w:trPr>
          <w:trHeight w:val="356"/>
        </w:trPr>
        <w:tc>
          <w:tcPr>
            <w:tcW w:w="6843" w:type="dxa"/>
          </w:tcPr>
          <w:p w14:paraId="587BC15C" w14:textId="77777777" w:rsidR="00934449" w:rsidRDefault="00934449" w:rsidP="00A925B0">
            <w:pPr>
              <w:rPr>
                <w:rFonts w:ascii="Arial" w:hAnsi="Arial" w:cs="Arial"/>
              </w:rPr>
            </w:pPr>
            <w:r>
              <w:rPr>
                <w:rFonts w:ascii="Arial" w:hAnsi="Arial" w:cs="Arial"/>
              </w:rPr>
              <w:t xml:space="preserve">PERSONEL GİDERLERİ </w:t>
            </w:r>
          </w:p>
        </w:tc>
        <w:tc>
          <w:tcPr>
            <w:tcW w:w="2167" w:type="dxa"/>
          </w:tcPr>
          <w:p w14:paraId="1EB5DC70" w14:textId="77777777" w:rsidR="00934449" w:rsidRDefault="00934449" w:rsidP="00A925B0">
            <w:pPr>
              <w:jc w:val="right"/>
              <w:rPr>
                <w:rFonts w:ascii="Arial" w:hAnsi="Arial" w:cs="Arial"/>
              </w:rPr>
            </w:pPr>
            <w:r>
              <w:rPr>
                <w:rFonts w:ascii="Arial" w:hAnsi="Arial" w:cs="Arial"/>
              </w:rPr>
              <w:t>1.354,63</w:t>
            </w:r>
          </w:p>
        </w:tc>
      </w:tr>
      <w:tr w:rsidR="0061336B" w:rsidRPr="00207110" w14:paraId="012D8D25" w14:textId="77777777" w:rsidTr="00A925B0">
        <w:trPr>
          <w:trHeight w:val="343"/>
        </w:trPr>
        <w:tc>
          <w:tcPr>
            <w:tcW w:w="6843" w:type="dxa"/>
          </w:tcPr>
          <w:p w14:paraId="59E27F5E" w14:textId="77777777" w:rsidR="0061336B" w:rsidRPr="00207110" w:rsidRDefault="0061336B" w:rsidP="00A925B0">
            <w:pPr>
              <w:rPr>
                <w:rFonts w:ascii="Arial" w:hAnsi="Arial" w:cs="Arial"/>
              </w:rPr>
            </w:pPr>
            <w:r>
              <w:rPr>
                <w:rFonts w:ascii="Arial" w:hAnsi="Arial" w:cs="Arial"/>
              </w:rPr>
              <w:t>TOPLANTI GİDERLERİ</w:t>
            </w:r>
          </w:p>
        </w:tc>
        <w:tc>
          <w:tcPr>
            <w:tcW w:w="2167" w:type="dxa"/>
          </w:tcPr>
          <w:p w14:paraId="613D2126" w14:textId="77777777" w:rsidR="0061336B" w:rsidRPr="00207110" w:rsidRDefault="00423C22" w:rsidP="00A925B0">
            <w:pPr>
              <w:jc w:val="right"/>
              <w:rPr>
                <w:rFonts w:ascii="Arial" w:hAnsi="Arial" w:cs="Arial"/>
              </w:rPr>
            </w:pPr>
            <w:r>
              <w:rPr>
                <w:rFonts w:ascii="Arial" w:hAnsi="Arial" w:cs="Arial"/>
              </w:rPr>
              <w:t>36.194,07</w:t>
            </w:r>
          </w:p>
        </w:tc>
      </w:tr>
      <w:tr w:rsidR="0061336B" w:rsidRPr="00207110" w14:paraId="10B3A675" w14:textId="77777777" w:rsidTr="00A925B0">
        <w:trPr>
          <w:trHeight w:val="343"/>
        </w:trPr>
        <w:tc>
          <w:tcPr>
            <w:tcW w:w="6843" w:type="dxa"/>
          </w:tcPr>
          <w:p w14:paraId="4B8C6BDA" w14:textId="77777777" w:rsidR="0061336B" w:rsidRDefault="0061336B" w:rsidP="00A925B0">
            <w:pPr>
              <w:rPr>
                <w:rFonts w:ascii="Arial" w:hAnsi="Arial" w:cs="Arial"/>
              </w:rPr>
            </w:pPr>
            <w:r>
              <w:rPr>
                <w:rFonts w:ascii="Arial" w:hAnsi="Arial" w:cs="Arial"/>
              </w:rPr>
              <w:t>DİĞER ORGANİZASYON VE FAL.GİD.</w:t>
            </w:r>
          </w:p>
        </w:tc>
        <w:tc>
          <w:tcPr>
            <w:tcW w:w="2167" w:type="dxa"/>
          </w:tcPr>
          <w:p w14:paraId="651278DD" w14:textId="77777777" w:rsidR="0061336B" w:rsidRDefault="00423C22" w:rsidP="00A925B0">
            <w:pPr>
              <w:jc w:val="right"/>
              <w:rPr>
                <w:rFonts w:ascii="Arial" w:hAnsi="Arial" w:cs="Arial"/>
              </w:rPr>
            </w:pPr>
            <w:r>
              <w:rPr>
                <w:rFonts w:ascii="Arial" w:hAnsi="Arial" w:cs="Arial"/>
              </w:rPr>
              <w:t>22.527,79</w:t>
            </w:r>
          </w:p>
        </w:tc>
      </w:tr>
      <w:tr w:rsidR="0061336B" w:rsidRPr="00207110" w14:paraId="137D68A7" w14:textId="77777777" w:rsidTr="00A925B0">
        <w:trPr>
          <w:trHeight w:val="316"/>
        </w:trPr>
        <w:tc>
          <w:tcPr>
            <w:tcW w:w="6843" w:type="dxa"/>
          </w:tcPr>
          <w:p w14:paraId="570586C2" w14:textId="77777777" w:rsidR="0061336B" w:rsidRPr="00207110" w:rsidRDefault="00171B08" w:rsidP="00171B08">
            <w:pPr>
              <w:rPr>
                <w:rFonts w:ascii="Arial" w:hAnsi="Arial" w:cs="Arial"/>
              </w:rPr>
            </w:pPr>
            <w:r>
              <w:rPr>
                <w:rFonts w:ascii="Arial" w:hAnsi="Arial" w:cs="Arial"/>
              </w:rPr>
              <w:t xml:space="preserve">GENEL YÖNETİM </w:t>
            </w:r>
            <w:r w:rsidR="0061336B">
              <w:rPr>
                <w:rFonts w:ascii="Arial" w:hAnsi="Arial" w:cs="Arial"/>
              </w:rPr>
              <w:t>GİDERLERİ</w:t>
            </w:r>
          </w:p>
        </w:tc>
        <w:tc>
          <w:tcPr>
            <w:tcW w:w="2167" w:type="dxa"/>
          </w:tcPr>
          <w:p w14:paraId="0A0F996C" w14:textId="77777777" w:rsidR="0061336B" w:rsidRPr="00207110" w:rsidRDefault="00423C22" w:rsidP="00A925B0">
            <w:pPr>
              <w:jc w:val="right"/>
              <w:rPr>
                <w:rFonts w:ascii="Arial" w:hAnsi="Arial" w:cs="Arial"/>
              </w:rPr>
            </w:pPr>
            <w:r>
              <w:rPr>
                <w:rFonts w:ascii="Arial" w:hAnsi="Arial" w:cs="Arial"/>
              </w:rPr>
              <w:t>110.877,28</w:t>
            </w:r>
          </w:p>
        </w:tc>
      </w:tr>
      <w:tr w:rsidR="0061336B" w:rsidRPr="00207110" w14:paraId="593DC966" w14:textId="77777777" w:rsidTr="00AB732C">
        <w:trPr>
          <w:trHeight w:val="323"/>
        </w:trPr>
        <w:tc>
          <w:tcPr>
            <w:tcW w:w="6843" w:type="dxa"/>
          </w:tcPr>
          <w:p w14:paraId="4D248CC8" w14:textId="77777777" w:rsidR="0061336B" w:rsidRPr="00403899" w:rsidRDefault="0061336B" w:rsidP="00A925B0">
            <w:pPr>
              <w:rPr>
                <w:rFonts w:ascii="Arial" w:hAnsi="Arial" w:cs="Arial"/>
              </w:rPr>
            </w:pPr>
            <w:r w:rsidRPr="00403899">
              <w:rPr>
                <w:rFonts w:ascii="Arial" w:hAnsi="Arial" w:cs="Arial"/>
              </w:rPr>
              <w:t>DİĞER GİDERLER</w:t>
            </w:r>
          </w:p>
        </w:tc>
        <w:tc>
          <w:tcPr>
            <w:tcW w:w="2167" w:type="dxa"/>
          </w:tcPr>
          <w:p w14:paraId="0E39C4C1" w14:textId="77777777" w:rsidR="00AB732C" w:rsidRPr="00403899" w:rsidRDefault="00423C22" w:rsidP="00934449">
            <w:pPr>
              <w:jc w:val="right"/>
              <w:rPr>
                <w:rFonts w:ascii="Arial" w:hAnsi="Arial" w:cs="Arial"/>
              </w:rPr>
            </w:pPr>
            <w:r>
              <w:rPr>
                <w:rFonts w:ascii="Arial" w:hAnsi="Arial" w:cs="Arial"/>
              </w:rPr>
              <w:t>11.3</w:t>
            </w:r>
            <w:r w:rsidR="00934449">
              <w:rPr>
                <w:rFonts w:ascii="Arial" w:hAnsi="Arial" w:cs="Arial"/>
              </w:rPr>
              <w:t>50,73</w:t>
            </w:r>
          </w:p>
        </w:tc>
      </w:tr>
      <w:tr w:rsidR="0061336B" w:rsidRPr="00E0203A" w14:paraId="3CDD63CB" w14:textId="77777777" w:rsidTr="00A925B0">
        <w:trPr>
          <w:trHeight w:val="535"/>
        </w:trPr>
        <w:tc>
          <w:tcPr>
            <w:tcW w:w="6843" w:type="dxa"/>
            <w:tcBorders>
              <w:bottom w:val="single" w:sz="4" w:space="0" w:color="auto"/>
            </w:tcBorders>
          </w:tcPr>
          <w:p w14:paraId="32642B1E" w14:textId="77777777" w:rsidR="0061336B" w:rsidRPr="00E0203A" w:rsidRDefault="0061336B" w:rsidP="00A925B0">
            <w:pPr>
              <w:rPr>
                <w:rFonts w:ascii="Arial" w:hAnsi="Arial" w:cs="Arial"/>
                <w:b/>
              </w:rPr>
            </w:pPr>
          </w:p>
          <w:p w14:paraId="47D6E84D" w14:textId="77777777" w:rsidR="0061336B" w:rsidRDefault="0061336B" w:rsidP="00A925B0">
            <w:pPr>
              <w:rPr>
                <w:rFonts w:ascii="Arial" w:hAnsi="Arial" w:cs="Arial"/>
                <w:b/>
              </w:rPr>
            </w:pPr>
            <w:r w:rsidRPr="00E0203A">
              <w:rPr>
                <w:rFonts w:ascii="Arial" w:hAnsi="Arial" w:cs="Arial"/>
                <w:b/>
              </w:rPr>
              <w:t xml:space="preserve">GİDERLER TOPLAMI </w:t>
            </w:r>
          </w:p>
        </w:tc>
        <w:tc>
          <w:tcPr>
            <w:tcW w:w="2167" w:type="dxa"/>
            <w:tcBorders>
              <w:bottom w:val="single" w:sz="4" w:space="0" w:color="auto"/>
            </w:tcBorders>
          </w:tcPr>
          <w:p w14:paraId="1A9AB9FA" w14:textId="7662C8F6" w:rsidR="004C3F96" w:rsidRDefault="00934449" w:rsidP="00A925B0">
            <w:pPr>
              <w:jc w:val="right"/>
              <w:rPr>
                <w:rFonts w:ascii="Arial" w:hAnsi="Arial" w:cs="Arial"/>
                <w:b/>
              </w:rPr>
            </w:pPr>
            <w:r>
              <w:rPr>
                <w:rFonts w:ascii="Arial" w:hAnsi="Arial" w:cs="Arial"/>
                <w:b/>
              </w:rPr>
              <w:t>390.1</w:t>
            </w:r>
            <w:r w:rsidR="00FD57AD">
              <w:rPr>
                <w:rFonts w:ascii="Arial" w:hAnsi="Arial" w:cs="Arial"/>
                <w:b/>
              </w:rPr>
              <w:t>5</w:t>
            </w:r>
            <w:r>
              <w:rPr>
                <w:rFonts w:ascii="Arial" w:hAnsi="Arial" w:cs="Arial"/>
                <w:b/>
              </w:rPr>
              <w:t>6,32</w:t>
            </w:r>
          </w:p>
        </w:tc>
      </w:tr>
    </w:tbl>
    <w:p w14:paraId="144A3086" w14:textId="77777777" w:rsidR="00631334" w:rsidRDefault="00631334" w:rsidP="00825698">
      <w:pPr>
        <w:ind w:left="1070"/>
        <w:jc w:val="both"/>
        <w:rPr>
          <w:rFonts w:ascii="Arial" w:hAnsi="Arial" w:cs="Arial"/>
        </w:rPr>
      </w:pPr>
    </w:p>
    <w:p w14:paraId="7D344CFB" w14:textId="77777777" w:rsidR="0098048D" w:rsidRDefault="0098048D" w:rsidP="00825698">
      <w:pPr>
        <w:ind w:left="1070"/>
        <w:jc w:val="both"/>
        <w:rPr>
          <w:rFonts w:ascii="Arial" w:hAnsi="Arial" w:cs="Arial"/>
        </w:rPr>
      </w:pPr>
    </w:p>
    <w:p w14:paraId="5A7A4440" w14:textId="77777777" w:rsidR="00677B7B" w:rsidRDefault="00677B7B" w:rsidP="00825698">
      <w:pPr>
        <w:ind w:left="1070"/>
        <w:jc w:val="both"/>
        <w:rPr>
          <w:rFonts w:ascii="Arial" w:hAnsi="Arial" w:cs="Arial"/>
        </w:rPr>
      </w:pPr>
    </w:p>
    <w:p w14:paraId="1F9929E3" w14:textId="77777777" w:rsidR="00677B7B" w:rsidRDefault="00677B7B" w:rsidP="00825698">
      <w:pPr>
        <w:ind w:left="1070"/>
        <w:jc w:val="both"/>
        <w:rPr>
          <w:rFonts w:ascii="Arial" w:hAnsi="Arial" w:cs="Arial"/>
        </w:rPr>
      </w:pPr>
    </w:p>
    <w:p w14:paraId="51E8ACC0" w14:textId="77777777" w:rsidR="00677B7B" w:rsidRDefault="00677B7B" w:rsidP="00825698">
      <w:pPr>
        <w:ind w:left="1070"/>
        <w:jc w:val="both"/>
        <w:rPr>
          <w:rFonts w:ascii="Arial" w:hAnsi="Arial" w:cs="Arial"/>
        </w:rPr>
      </w:pPr>
    </w:p>
    <w:p w14:paraId="66381FEF" w14:textId="77777777" w:rsidR="00677B7B" w:rsidRDefault="00677B7B" w:rsidP="00825698">
      <w:pPr>
        <w:ind w:left="1070"/>
        <w:jc w:val="both"/>
        <w:rPr>
          <w:rFonts w:ascii="Arial" w:hAnsi="Arial" w:cs="Arial"/>
        </w:rPr>
      </w:pPr>
    </w:p>
    <w:p w14:paraId="122DFA08" w14:textId="77777777" w:rsidR="00677B7B" w:rsidRDefault="00677B7B" w:rsidP="00825698">
      <w:pPr>
        <w:ind w:left="1070"/>
        <w:jc w:val="both"/>
        <w:rPr>
          <w:rFonts w:ascii="Arial" w:hAnsi="Arial" w:cs="Arial"/>
        </w:rPr>
      </w:pPr>
    </w:p>
    <w:p w14:paraId="08DDAF18" w14:textId="77777777" w:rsidR="00677B7B" w:rsidRDefault="00677B7B" w:rsidP="00825698">
      <w:pPr>
        <w:ind w:left="1070"/>
        <w:jc w:val="both"/>
        <w:rPr>
          <w:rFonts w:ascii="Arial" w:hAnsi="Arial" w:cs="Arial"/>
        </w:rPr>
      </w:pPr>
    </w:p>
    <w:p w14:paraId="3B92E94F" w14:textId="77777777" w:rsidR="00677B7B" w:rsidRDefault="00677B7B" w:rsidP="00825698">
      <w:pPr>
        <w:ind w:left="1070"/>
        <w:jc w:val="both"/>
        <w:rPr>
          <w:rFonts w:ascii="Arial" w:hAnsi="Arial" w:cs="Arial"/>
        </w:rPr>
      </w:pPr>
    </w:p>
    <w:p w14:paraId="0E0D6161" w14:textId="77777777" w:rsidR="00825698" w:rsidRDefault="00825698" w:rsidP="00825698">
      <w:pPr>
        <w:jc w:val="both"/>
        <w:rPr>
          <w:rFonts w:ascii="Arial" w:hAnsi="Arial" w:cs="Arial"/>
          <w:b/>
        </w:rPr>
      </w:pPr>
      <w:r>
        <w:rPr>
          <w:rFonts w:ascii="Arial" w:hAnsi="Arial" w:cs="Arial"/>
          <w:b/>
        </w:rPr>
        <w:lastRenderedPageBreak/>
        <w:t>4-SONUÇ:</w:t>
      </w:r>
    </w:p>
    <w:p w14:paraId="325D8C5F" w14:textId="77777777" w:rsidR="00825698" w:rsidRDefault="00825698" w:rsidP="00825698">
      <w:pPr>
        <w:jc w:val="both"/>
        <w:rPr>
          <w:rFonts w:ascii="Arial" w:hAnsi="Arial" w:cs="Arial"/>
        </w:rPr>
      </w:pPr>
      <w:r>
        <w:rPr>
          <w:rFonts w:ascii="Arial" w:hAnsi="Arial" w:cs="Arial"/>
        </w:rPr>
        <w:tab/>
        <w:t xml:space="preserve">Türkiye </w:t>
      </w:r>
      <w:r w:rsidR="00CC253D">
        <w:rPr>
          <w:rFonts w:ascii="Arial" w:hAnsi="Arial" w:cs="Arial"/>
        </w:rPr>
        <w:t>Hava Sporları f</w:t>
      </w:r>
      <w:r>
        <w:rPr>
          <w:rFonts w:ascii="Arial" w:hAnsi="Arial" w:cs="Arial"/>
        </w:rPr>
        <w:t>ederasyonu</w:t>
      </w:r>
      <w:r w:rsidR="00CC253D">
        <w:rPr>
          <w:rFonts w:ascii="Arial" w:hAnsi="Arial" w:cs="Arial"/>
        </w:rPr>
        <w:t xml:space="preserve"> </w:t>
      </w:r>
      <w:r>
        <w:rPr>
          <w:rFonts w:ascii="Arial" w:hAnsi="Arial" w:cs="Arial"/>
        </w:rPr>
        <w:t>’nun 0</w:t>
      </w:r>
      <w:r w:rsidR="00D50971">
        <w:rPr>
          <w:rFonts w:ascii="Arial" w:hAnsi="Arial" w:cs="Arial"/>
        </w:rPr>
        <w:t>1</w:t>
      </w:r>
      <w:r>
        <w:rPr>
          <w:rFonts w:ascii="Arial" w:hAnsi="Arial" w:cs="Arial"/>
        </w:rPr>
        <w:t>.</w:t>
      </w:r>
      <w:r w:rsidR="00D50971">
        <w:rPr>
          <w:rFonts w:ascii="Arial" w:hAnsi="Arial" w:cs="Arial"/>
        </w:rPr>
        <w:t>0</w:t>
      </w:r>
      <w:r w:rsidR="00677B7B">
        <w:rPr>
          <w:rFonts w:ascii="Arial" w:hAnsi="Arial" w:cs="Arial"/>
        </w:rPr>
        <w:t>9</w:t>
      </w:r>
      <w:r>
        <w:rPr>
          <w:rFonts w:ascii="Arial" w:hAnsi="Arial" w:cs="Arial"/>
        </w:rPr>
        <w:t>.201</w:t>
      </w:r>
      <w:r w:rsidR="004C3F96">
        <w:rPr>
          <w:rFonts w:ascii="Arial" w:hAnsi="Arial" w:cs="Arial"/>
        </w:rPr>
        <w:t>9</w:t>
      </w:r>
      <w:r>
        <w:rPr>
          <w:rFonts w:ascii="Arial" w:hAnsi="Arial" w:cs="Arial"/>
        </w:rPr>
        <w:t xml:space="preserve"> - </w:t>
      </w:r>
      <w:r w:rsidR="00CC253D">
        <w:rPr>
          <w:rFonts w:ascii="Arial" w:hAnsi="Arial" w:cs="Arial"/>
        </w:rPr>
        <w:t>31</w:t>
      </w:r>
      <w:r>
        <w:rPr>
          <w:rFonts w:ascii="Arial" w:hAnsi="Arial" w:cs="Arial"/>
        </w:rPr>
        <w:t>.</w:t>
      </w:r>
      <w:r w:rsidR="00A2481E">
        <w:rPr>
          <w:rFonts w:ascii="Arial" w:hAnsi="Arial" w:cs="Arial"/>
        </w:rPr>
        <w:t>12</w:t>
      </w:r>
      <w:r>
        <w:rPr>
          <w:rFonts w:ascii="Arial" w:hAnsi="Arial" w:cs="Arial"/>
        </w:rPr>
        <w:t>.201</w:t>
      </w:r>
      <w:r w:rsidR="004C3F96">
        <w:rPr>
          <w:rFonts w:ascii="Arial" w:hAnsi="Arial" w:cs="Arial"/>
        </w:rPr>
        <w:t>9</w:t>
      </w:r>
      <w:r>
        <w:rPr>
          <w:rFonts w:ascii="Arial" w:hAnsi="Arial" w:cs="Arial"/>
        </w:rPr>
        <w:t xml:space="preserve"> dönemi kayıt ve belgelerinin denetimi ile ilgili hesaplar üzerinde yaptığımız çalışma genel kabul görmüş muhasebe ilke esas ve standartlarına göre yapılmıştır. Buna göre,</w:t>
      </w:r>
    </w:p>
    <w:p w14:paraId="49DEF2F3" w14:textId="77777777" w:rsidR="00825698" w:rsidRDefault="00825698" w:rsidP="00825698">
      <w:pPr>
        <w:jc w:val="both"/>
        <w:rPr>
          <w:rFonts w:ascii="Arial" w:hAnsi="Arial" w:cs="Arial"/>
        </w:rPr>
      </w:pPr>
    </w:p>
    <w:p w14:paraId="091B3756" w14:textId="77777777" w:rsidR="00825698" w:rsidRDefault="00825698" w:rsidP="00825698">
      <w:pPr>
        <w:numPr>
          <w:ilvl w:val="0"/>
          <w:numId w:val="6"/>
        </w:numPr>
        <w:jc w:val="both"/>
        <w:rPr>
          <w:rFonts w:ascii="Arial" w:hAnsi="Arial" w:cs="Arial"/>
        </w:rPr>
      </w:pPr>
      <w:r>
        <w:rPr>
          <w:rFonts w:ascii="Arial" w:hAnsi="Arial" w:cs="Arial"/>
        </w:rPr>
        <w:t xml:space="preserve">Türkiye </w:t>
      </w:r>
      <w:r w:rsidR="00FA6F51">
        <w:rPr>
          <w:rFonts w:ascii="Arial" w:hAnsi="Arial" w:cs="Arial"/>
        </w:rPr>
        <w:t xml:space="preserve">Hava Sporları </w:t>
      </w:r>
      <w:r>
        <w:rPr>
          <w:rFonts w:ascii="Arial" w:hAnsi="Arial" w:cs="Arial"/>
        </w:rPr>
        <w:t>Federasyonu ‘nun kayıtları usulüne uygun olarak düzenlenmiş belgelere dayanmakta olup, bunların gerçeği yansıttığı ve defter kayıtlarının genel olarak kayıt nizamına ve tek düzen muhasebe uygulama genel tebliğlerinde belirtilen muhasebe ilkelerine uygun olduğu,</w:t>
      </w:r>
    </w:p>
    <w:p w14:paraId="742696A9" w14:textId="77777777" w:rsidR="00825698" w:rsidRDefault="00825698" w:rsidP="00825698">
      <w:pPr>
        <w:ind w:left="720"/>
        <w:jc w:val="both"/>
        <w:rPr>
          <w:rFonts w:ascii="Arial" w:hAnsi="Arial" w:cs="Arial"/>
        </w:rPr>
      </w:pPr>
    </w:p>
    <w:p w14:paraId="076EC8FC" w14:textId="77777777" w:rsidR="00825698" w:rsidRDefault="00825698" w:rsidP="00825698">
      <w:pPr>
        <w:numPr>
          <w:ilvl w:val="0"/>
          <w:numId w:val="6"/>
        </w:numPr>
        <w:jc w:val="both"/>
        <w:rPr>
          <w:rFonts w:ascii="Arial" w:hAnsi="Arial" w:cs="Arial"/>
        </w:rPr>
      </w:pPr>
      <w:r>
        <w:rPr>
          <w:rFonts w:ascii="Arial" w:hAnsi="Arial" w:cs="Arial"/>
        </w:rPr>
        <w:t xml:space="preserve">İnceleme döneminde Türkiye </w:t>
      </w:r>
      <w:r w:rsidR="00FA6F51">
        <w:rPr>
          <w:rFonts w:ascii="Arial" w:hAnsi="Arial" w:cs="Arial"/>
        </w:rPr>
        <w:t xml:space="preserve">Hava Sporları </w:t>
      </w:r>
      <w:r>
        <w:rPr>
          <w:rFonts w:ascii="Arial" w:hAnsi="Arial" w:cs="Arial"/>
        </w:rPr>
        <w:t>Federasyonu ‘nun 0</w:t>
      </w:r>
      <w:r w:rsidR="00D50971">
        <w:rPr>
          <w:rFonts w:ascii="Arial" w:hAnsi="Arial" w:cs="Arial"/>
        </w:rPr>
        <w:t>1</w:t>
      </w:r>
      <w:r>
        <w:rPr>
          <w:rFonts w:ascii="Arial" w:hAnsi="Arial" w:cs="Arial"/>
        </w:rPr>
        <w:t>.</w:t>
      </w:r>
      <w:r w:rsidR="00D50971">
        <w:rPr>
          <w:rFonts w:ascii="Arial" w:hAnsi="Arial" w:cs="Arial"/>
        </w:rPr>
        <w:t>0</w:t>
      </w:r>
      <w:r w:rsidR="00677B7B">
        <w:rPr>
          <w:rFonts w:ascii="Arial" w:hAnsi="Arial" w:cs="Arial"/>
        </w:rPr>
        <w:t>9</w:t>
      </w:r>
      <w:r>
        <w:rPr>
          <w:rFonts w:ascii="Arial" w:hAnsi="Arial" w:cs="Arial"/>
        </w:rPr>
        <w:t>.201</w:t>
      </w:r>
      <w:r w:rsidR="004C3F96">
        <w:rPr>
          <w:rFonts w:ascii="Arial" w:hAnsi="Arial" w:cs="Arial"/>
        </w:rPr>
        <w:t>9</w:t>
      </w:r>
      <w:r w:rsidR="0009023E">
        <w:rPr>
          <w:rFonts w:ascii="Arial" w:hAnsi="Arial" w:cs="Arial"/>
        </w:rPr>
        <w:t>-3</w:t>
      </w:r>
      <w:r w:rsidR="00FA6F51">
        <w:rPr>
          <w:rFonts w:ascii="Arial" w:hAnsi="Arial" w:cs="Arial"/>
        </w:rPr>
        <w:t>1</w:t>
      </w:r>
      <w:r>
        <w:rPr>
          <w:rFonts w:ascii="Arial" w:hAnsi="Arial" w:cs="Arial"/>
        </w:rPr>
        <w:t>.</w:t>
      </w:r>
      <w:r w:rsidR="00A2481E">
        <w:rPr>
          <w:rFonts w:ascii="Arial" w:hAnsi="Arial" w:cs="Arial"/>
        </w:rPr>
        <w:t>12</w:t>
      </w:r>
      <w:r>
        <w:rPr>
          <w:rFonts w:ascii="Arial" w:hAnsi="Arial" w:cs="Arial"/>
        </w:rPr>
        <w:t>.201</w:t>
      </w:r>
      <w:r w:rsidR="004C3F96">
        <w:rPr>
          <w:rFonts w:ascii="Arial" w:hAnsi="Arial" w:cs="Arial"/>
        </w:rPr>
        <w:t>9</w:t>
      </w:r>
      <w:r>
        <w:rPr>
          <w:rFonts w:ascii="Arial" w:hAnsi="Arial" w:cs="Arial"/>
        </w:rPr>
        <w:t xml:space="preserve"> dönemine ait toplam gelirlerinin </w:t>
      </w:r>
      <w:r w:rsidR="00423C22">
        <w:rPr>
          <w:rFonts w:ascii="Arial" w:hAnsi="Arial" w:cs="Arial"/>
          <w:b/>
        </w:rPr>
        <w:t>121.772,40</w:t>
      </w:r>
      <w:r w:rsidR="00423C22">
        <w:rPr>
          <w:rFonts w:ascii="Arial" w:hAnsi="Arial" w:cs="Arial"/>
        </w:rPr>
        <w:t xml:space="preserve"> </w:t>
      </w:r>
      <w:r w:rsidR="006C2D2B">
        <w:rPr>
          <w:rFonts w:ascii="Arial" w:hAnsi="Arial" w:cs="Arial"/>
          <w:b/>
        </w:rPr>
        <w:t>₺</w:t>
      </w:r>
      <w:r>
        <w:rPr>
          <w:rFonts w:ascii="Arial" w:hAnsi="Arial" w:cs="Arial"/>
        </w:rPr>
        <w:t xml:space="preserve"> olduğu.</w:t>
      </w:r>
    </w:p>
    <w:p w14:paraId="40211B20" w14:textId="77777777" w:rsidR="00825698" w:rsidRDefault="00825698" w:rsidP="00825698">
      <w:pPr>
        <w:ind w:left="720"/>
        <w:jc w:val="both"/>
        <w:rPr>
          <w:rFonts w:ascii="Arial" w:hAnsi="Arial" w:cs="Arial"/>
        </w:rPr>
      </w:pPr>
    </w:p>
    <w:p w14:paraId="511A8193" w14:textId="78627088" w:rsidR="00825698" w:rsidRDefault="00825698" w:rsidP="00825698">
      <w:pPr>
        <w:numPr>
          <w:ilvl w:val="0"/>
          <w:numId w:val="6"/>
        </w:numPr>
        <w:jc w:val="both"/>
        <w:rPr>
          <w:rFonts w:ascii="Arial" w:hAnsi="Arial" w:cs="Arial"/>
        </w:rPr>
      </w:pPr>
      <w:r>
        <w:rPr>
          <w:rFonts w:ascii="Arial" w:hAnsi="Arial" w:cs="Arial"/>
        </w:rPr>
        <w:t xml:space="preserve">İnceleme döneminde Türkiye </w:t>
      </w:r>
      <w:r w:rsidR="00FA6F51">
        <w:rPr>
          <w:rFonts w:ascii="Arial" w:hAnsi="Arial" w:cs="Arial"/>
        </w:rPr>
        <w:t xml:space="preserve">Hava Sporları </w:t>
      </w:r>
      <w:r>
        <w:rPr>
          <w:rFonts w:ascii="Arial" w:hAnsi="Arial" w:cs="Arial"/>
        </w:rPr>
        <w:t>Federasyonu’nun 0</w:t>
      </w:r>
      <w:r w:rsidR="00D50971">
        <w:rPr>
          <w:rFonts w:ascii="Arial" w:hAnsi="Arial" w:cs="Arial"/>
        </w:rPr>
        <w:t>1</w:t>
      </w:r>
      <w:r>
        <w:rPr>
          <w:rFonts w:ascii="Arial" w:hAnsi="Arial" w:cs="Arial"/>
        </w:rPr>
        <w:t>.</w:t>
      </w:r>
      <w:r w:rsidR="00D50971">
        <w:rPr>
          <w:rFonts w:ascii="Arial" w:hAnsi="Arial" w:cs="Arial"/>
        </w:rPr>
        <w:t>0</w:t>
      </w:r>
      <w:r w:rsidR="00677B7B">
        <w:rPr>
          <w:rFonts w:ascii="Arial" w:hAnsi="Arial" w:cs="Arial"/>
        </w:rPr>
        <w:t>9</w:t>
      </w:r>
      <w:r>
        <w:rPr>
          <w:rFonts w:ascii="Arial" w:hAnsi="Arial" w:cs="Arial"/>
        </w:rPr>
        <w:t>.201</w:t>
      </w:r>
      <w:r w:rsidR="004C3F96">
        <w:rPr>
          <w:rFonts w:ascii="Arial" w:hAnsi="Arial" w:cs="Arial"/>
        </w:rPr>
        <w:t>9</w:t>
      </w:r>
      <w:r>
        <w:rPr>
          <w:rFonts w:ascii="Arial" w:hAnsi="Arial" w:cs="Arial"/>
        </w:rPr>
        <w:t>-3</w:t>
      </w:r>
      <w:r w:rsidR="00FA6F51">
        <w:rPr>
          <w:rFonts w:ascii="Arial" w:hAnsi="Arial" w:cs="Arial"/>
        </w:rPr>
        <w:t>1</w:t>
      </w:r>
      <w:r>
        <w:rPr>
          <w:rFonts w:ascii="Arial" w:hAnsi="Arial" w:cs="Arial"/>
        </w:rPr>
        <w:t>.</w:t>
      </w:r>
      <w:r w:rsidR="00A2481E">
        <w:rPr>
          <w:rFonts w:ascii="Arial" w:hAnsi="Arial" w:cs="Arial"/>
        </w:rPr>
        <w:t>12</w:t>
      </w:r>
      <w:r>
        <w:rPr>
          <w:rFonts w:ascii="Arial" w:hAnsi="Arial" w:cs="Arial"/>
        </w:rPr>
        <w:t>.201</w:t>
      </w:r>
      <w:r w:rsidR="004C3F96">
        <w:rPr>
          <w:rFonts w:ascii="Arial" w:hAnsi="Arial" w:cs="Arial"/>
        </w:rPr>
        <w:t>9</w:t>
      </w:r>
      <w:r>
        <w:rPr>
          <w:rFonts w:ascii="Arial" w:hAnsi="Arial" w:cs="Arial"/>
        </w:rPr>
        <w:t xml:space="preserve"> dönemine ait toplam giderlerinin </w:t>
      </w:r>
      <w:r w:rsidR="00423C22">
        <w:rPr>
          <w:rFonts w:ascii="Arial" w:hAnsi="Arial" w:cs="Arial"/>
          <w:b/>
        </w:rPr>
        <w:t>3</w:t>
      </w:r>
      <w:r w:rsidR="00677B7B">
        <w:rPr>
          <w:rFonts w:ascii="Arial" w:hAnsi="Arial" w:cs="Arial"/>
          <w:b/>
        </w:rPr>
        <w:t>90.1</w:t>
      </w:r>
      <w:r w:rsidR="00FD57AD">
        <w:rPr>
          <w:rFonts w:ascii="Arial" w:hAnsi="Arial" w:cs="Arial"/>
          <w:b/>
        </w:rPr>
        <w:t>5</w:t>
      </w:r>
      <w:r w:rsidR="00677B7B">
        <w:rPr>
          <w:rFonts w:ascii="Arial" w:hAnsi="Arial" w:cs="Arial"/>
          <w:b/>
        </w:rPr>
        <w:t>6,32</w:t>
      </w:r>
      <w:r w:rsidR="00423C22" w:rsidRPr="002D722F">
        <w:rPr>
          <w:rFonts w:ascii="Arial" w:hAnsi="Arial" w:cs="Arial"/>
        </w:rPr>
        <w:t xml:space="preserve"> </w:t>
      </w:r>
      <w:r w:rsidR="006C2D2B">
        <w:rPr>
          <w:rFonts w:ascii="Arial" w:hAnsi="Arial" w:cs="Arial"/>
          <w:b/>
        </w:rPr>
        <w:t>₺</w:t>
      </w:r>
      <w:r>
        <w:rPr>
          <w:rFonts w:ascii="Arial" w:hAnsi="Arial" w:cs="Arial"/>
        </w:rPr>
        <w:t xml:space="preserve"> olduğu,</w:t>
      </w:r>
    </w:p>
    <w:p w14:paraId="00E9D446" w14:textId="77777777" w:rsidR="00825698" w:rsidRDefault="00825698" w:rsidP="00825698">
      <w:pPr>
        <w:ind w:left="720"/>
        <w:jc w:val="both"/>
        <w:rPr>
          <w:rFonts w:ascii="Arial" w:hAnsi="Arial" w:cs="Arial"/>
        </w:rPr>
      </w:pPr>
    </w:p>
    <w:p w14:paraId="25813C2D" w14:textId="65FBB329" w:rsidR="00825698" w:rsidRPr="008A627F" w:rsidRDefault="00825698" w:rsidP="00825698">
      <w:pPr>
        <w:numPr>
          <w:ilvl w:val="0"/>
          <w:numId w:val="4"/>
        </w:numPr>
        <w:jc w:val="both"/>
        <w:rPr>
          <w:rFonts w:ascii="Arial" w:hAnsi="Arial" w:cs="Arial"/>
        </w:rPr>
      </w:pPr>
      <w:r w:rsidRPr="008A627F">
        <w:rPr>
          <w:rFonts w:ascii="Arial" w:hAnsi="Arial" w:cs="Arial"/>
        </w:rPr>
        <w:t>İnceleme döneminde Türkiye</w:t>
      </w:r>
      <w:r w:rsidR="00B11E6C">
        <w:rPr>
          <w:rFonts w:ascii="Arial" w:hAnsi="Arial" w:cs="Arial"/>
        </w:rPr>
        <w:t xml:space="preserve"> </w:t>
      </w:r>
      <w:r w:rsidR="00FA6F51">
        <w:rPr>
          <w:rFonts w:ascii="Arial" w:hAnsi="Arial" w:cs="Arial"/>
        </w:rPr>
        <w:t xml:space="preserve">Hava Sporları </w:t>
      </w:r>
      <w:r w:rsidR="00B11E6C">
        <w:rPr>
          <w:rFonts w:ascii="Arial" w:hAnsi="Arial" w:cs="Arial"/>
        </w:rPr>
        <w:t>Federasyonunun 0</w:t>
      </w:r>
      <w:r w:rsidR="00D50971">
        <w:rPr>
          <w:rFonts w:ascii="Arial" w:hAnsi="Arial" w:cs="Arial"/>
        </w:rPr>
        <w:t>1</w:t>
      </w:r>
      <w:r w:rsidR="00B11E6C">
        <w:rPr>
          <w:rFonts w:ascii="Arial" w:hAnsi="Arial" w:cs="Arial"/>
        </w:rPr>
        <w:t>.0</w:t>
      </w:r>
      <w:r w:rsidR="00677B7B">
        <w:rPr>
          <w:rFonts w:ascii="Arial" w:hAnsi="Arial" w:cs="Arial"/>
        </w:rPr>
        <w:t>9</w:t>
      </w:r>
      <w:r w:rsidRPr="008A627F">
        <w:rPr>
          <w:rFonts w:ascii="Arial" w:hAnsi="Arial" w:cs="Arial"/>
        </w:rPr>
        <w:t>.201</w:t>
      </w:r>
      <w:r w:rsidR="004C3F96">
        <w:rPr>
          <w:rFonts w:ascii="Arial" w:hAnsi="Arial" w:cs="Arial"/>
        </w:rPr>
        <w:t>9</w:t>
      </w:r>
      <w:r w:rsidRPr="008A627F">
        <w:rPr>
          <w:rFonts w:ascii="Arial" w:hAnsi="Arial" w:cs="Arial"/>
        </w:rPr>
        <w:t>- 3</w:t>
      </w:r>
      <w:r w:rsidR="00FA6F51">
        <w:rPr>
          <w:rFonts w:ascii="Arial" w:hAnsi="Arial" w:cs="Arial"/>
        </w:rPr>
        <w:t>1</w:t>
      </w:r>
      <w:r w:rsidRPr="008A627F">
        <w:rPr>
          <w:rFonts w:ascii="Arial" w:hAnsi="Arial" w:cs="Arial"/>
        </w:rPr>
        <w:t>.</w:t>
      </w:r>
      <w:r w:rsidR="00A2481E">
        <w:rPr>
          <w:rFonts w:ascii="Arial" w:hAnsi="Arial" w:cs="Arial"/>
        </w:rPr>
        <w:t>12</w:t>
      </w:r>
      <w:r w:rsidRPr="008A627F">
        <w:rPr>
          <w:rFonts w:ascii="Arial" w:hAnsi="Arial" w:cs="Arial"/>
        </w:rPr>
        <w:t>.201</w:t>
      </w:r>
      <w:r w:rsidR="004C3F96">
        <w:rPr>
          <w:rFonts w:ascii="Arial" w:hAnsi="Arial" w:cs="Arial"/>
        </w:rPr>
        <w:t>9</w:t>
      </w:r>
      <w:r w:rsidRPr="008A627F">
        <w:rPr>
          <w:rFonts w:ascii="Arial" w:hAnsi="Arial" w:cs="Arial"/>
        </w:rPr>
        <w:t xml:space="preserve"> dönemine ait </w:t>
      </w:r>
      <w:r w:rsidR="00A45044">
        <w:rPr>
          <w:rFonts w:ascii="Arial" w:hAnsi="Arial" w:cs="Arial"/>
        </w:rPr>
        <w:t>gider</w:t>
      </w:r>
      <w:r w:rsidR="0009023E">
        <w:rPr>
          <w:rFonts w:ascii="Arial" w:hAnsi="Arial" w:cs="Arial"/>
        </w:rPr>
        <w:t xml:space="preserve"> </w:t>
      </w:r>
      <w:r w:rsidR="00CE09D7">
        <w:rPr>
          <w:rFonts w:ascii="Arial" w:hAnsi="Arial" w:cs="Arial"/>
        </w:rPr>
        <w:t>f</w:t>
      </w:r>
      <w:r w:rsidRPr="008A627F">
        <w:rPr>
          <w:rFonts w:ascii="Arial" w:hAnsi="Arial" w:cs="Arial"/>
        </w:rPr>
        <w:t xml:space="preserve">azlasının </w:t>
      </w:r>
      <w:r w:rsidR="00677B7B" w:rsidRPr="00677B7B">
        <w:rPr>
          <w:rFonts w:ascii="Arial" w:hAnsi="Arial" w:cs="Arial"/>
          <w:b/>
        </w:rPr>
        <w:t>268.</w:t>
      </w:r>
      <w:r w:rsidR="00FD57AD">
        <w:rPr>
          <w:rFonts w:ascii="Arial" w:hAnsi="Arial" w:cs="Arial"/>
          <w:b/>
        </w:rPr>
        <w:t>38</w:t>
      </w:r>
      <w:r w:rsidR="00677B7B" w:rsidRPr="00677B7B">
        <w:rPr>
          <w:rFonts w:ascii="Arial" w:hAnsi="Arial" w:cs="Arial"/>
          <w:b/>
        </w:rPr>
        <w:t xml:space="preserve">3,92 </w:t>
      </w:r>
      <w:r w:rsidR="006C2D2B">
        <w:rPr>
          <w:rFonts w:ascii="Arial" w:hAnsi="Arial" w:cs="Arial"/>
          <w:b/>
        </w:rPr>
        <w:t>₺</w:t>
      </w:r>
      <w:r>
        <w:rPr>
          <w:rFonts w:ascii="Arial" w:hAnsi="Arial" w:cs="Arial"/>
          <w:b/>
        </w:rPr>
        <w:t xml:space="preserve"> </w:t>
      </w:r>
      <w:r w:rsidRPr="008A627F">
        <w:rPr>
          <w:rFonts w:ascii="Arial" w:hAnsi="Arial" w:cs="Arial"/>
        </w:rPr>
        <w:t>olduğu,</w:t>
      </w:r>
    </w:p>
    <w:p w14:paraId="69EE4D68" w14:textId="77777777" w:rsidR="00825698" w:rsidRPr="00207110" w:rsidRDefault="00825698" w:rsidP="00825698">
      <w:pPr>
        <w:ind w:left="360"/>
        <w:jc w:val="both"/>
        <w:rPr>
          <w:rFonts w:ascii="Arial" w:hAnsi="Arial" w:cs="Arial"/>
        </w:rPr>
      </w:pPr>
    </w:p>
    <w:p w14:paraId="761C89EC" w14:textId="77777777" w:rsidR="00825698" w:rsidRPr="00207110" w:rsidRDefault="00825698" w:rsidP="00825698">
      <w:pPr>
        <w:ind w:left="708"/>
        <w:jc w:val="both"/>
        <w:rPr>
          <w:rFonts w:ascii="Arial" w:hAnsi="Arial" w:cs="Arial"/>
        </w:rPr>
      </w:pPr>
      <w:r w:rsidRPr="00207110">
        <w:rPr>
          <w:rFonts w:ascii="Arial" w:hAnsi="Arial" w:cs="Arial"/>
        </w:rPr>
        <w:t>Yapılan kontroller sonucunda yukarıdaki hesaplamaların gerçeği yansıttığı sonucuna varılmıştır.</w:t>
      </w:r>
    </w:p>
    <w:p w14:paraId="3FE423E9" w14:textId="77777777" w:rsidR="00825698" w:rsidRDefault="00825698" w:rsidP="00825698">
      <w:pPr>
        <w:ind w:left="708"/>
        <w:jc w:val="both"/>
        <w:rPr>
          <w:rFonts w:ascii="Arial" w:hAnsi="Arial" w:cs="Arial"/>
        </w:rPr>
      </w:pPr>
    </w:p>
    <w:p w14:paraId="2E42812E" w14:textId="77777777" w:rsidR="00825698" w:rsidRDefault="00825698" w:rsidP="00825698">
      <w:pPr>
        <w:ind w:left="708"/>
        <w:jc w:val="both"/>
        <w:rPr>
          <w:rFonts w:ascii="Arial" w:hAnsi="Arial" w:cs="Arial"/>
        </w:rPr>
      </w:pPr>
      <w:r>
        <w:rPr>
          <w:rFonts w:ascii="Arial" w:hAnsi="Arial" w:cs="Arial"/>
        </w:rPr>
        <w:t>Gereğini arz ederiz.</w:t>
      </w:r>
    </w:p>
    <w:p w14:paraId="48628BE4" w14:textId="77777777" w:rsidR="00825698" w:rsidRPr="00207110" w:rsidRDefault="00825698" w:rsidP="00825698">
      <w:pPr>
        <w:ind w:left="708"/>
        <w:jc w:val="both"/>
        <w:rPr>
          <w:rFonts w:ascii="Arial" w:hAnsi="Arial" w:cs="Arial"/>
        </w:rPr>
      </w:pPr>
    </w:p>
    <w:p w14:paraId="079D7CED" w14:textId="77777777" w:rsidR="00825698" w:rsidRDefault="00825698" w:rsidP="00825698">
      <w:pPr>
        <w:ind w:left="708"/>
        <w:jc w:val="both"/>
        <w:rPr>
          <w:rFonts w:ascii="Arial" w:hAnsi="Arial" w:cs="Arial"/>
        </w:rPr>
      </w:pPr>
    </w:p>
    <w:p w14:paraId="3FCE546F" w14:textId="77777777" w:rsidR="00825698" w:rsidRDefault="00825698" w:rsidP="00825698">
      <w:pPr>
        <w:ind w:left="708"/>
        <w:jc w:val="center"/>
        <w:rPr>
          <w:rFonts w:ascii="Arial" w:hAnsi="Arial" w:cs="Arial"/>
        </w:rPr>
      </w:pPr>
      <w:r w:rsidRPr="00207110">
        <w:rPr>
          <w:rFonts w:ascii="Arial" w:hAnsi="Arial" w:cs="Arial"/>
        </w:rPr>
        <w:t>DENETLEME KURULU</w:t>
      </w:r>
    </w:p>
    <w:p w14:paraId="6989F2F9" w14:textId="77777777" w:rsidR="00825698" w:rsidRDefault="00825698" w:rsidP="00825698">
      <w:pPr>
        <w:ind w:left="708"/>
        <w:jc w:val="center"/>
        <w:rPr>
          <w:rFonts w:ascii="Arial" w:hAnsi="Arial" w:cs="Arial"/>
        </w:rPr>
      </w:pPr>
    </w:p>
    <w:p w14:paraId="6C3B33B0" w14:textId="77777777" w:rsidR="00825698" w:rsidRPr="00207110" w:rsidRDefault="00825698" w:rsidP="00825698">
      <w:pPr>
        <w:ind w:left="708"/>
        <w:jc w:val="center"/>
        <w:rPr>
          <w:rFonts w:ascii="Arial" w:hAnsi="Arial" w:cs="Arial"/>
        </w:rPr>
      </w:pPr>
    </w:p>
    <w:p w14:paraId="363AE318" w14:textId="77777777" w:rsidR="00825698" w:rsidRDefault="00825698" w:rsidP="00825698">
      <w:pPr>
        <w:ind w:left="708"/>
        <w:jc w:val="both"/>
        <w:rPr>
          <w:rFonts w:ascii="Arial" w:hAnsi="Arial" w:cs="Arial"/>
        </w:rPr>
      </w:pPr>
    </w:p>
    <w:p w14:paraId="0C26E8D0" w14:textId="3519AD9E" w:rsidR="00FA6F51" w:rsidRDefault="00825698" w:rsidP="00825698">
      <w:pPr>
        <w:ind w:left="708"/>
        <w:rPr>
          <w:rFonts w:ascii="Arial" w:hAnsi="Arial" w:cs="Arial"/>
        </w:rPr>
      </w:pPr>
      <w:r>
        <w:rPr>
          <w:rFonts w:ascii="Arial" w:hAnsi="Arial" w:cs="Arial"/>
        </w:rPr>
        <w:t xml:space="preserve">        </w:t>
      </w:r>
      <w:r w:rsidR="00FA6F51">
        <w:rPr>
          <w:rFonts w:ascii="Arial" w:hAnsi="Arial" w:cs="Arial"/>
        </w:rPr>
        <w:t>Fırat KILIÇ</w:t>
      </w:r>
      <w:r w:rsidR="00FA6F51">
        <w:rPr>
          <w:rFonts w:ascii="Arial" w:hAnsi="Arial" w:cs="Arial"/>
        </w:rPr>
        <w:tab/>
      </w:r>
      <w:r w:rsidR="00FA6F51">
        <w:rPr>
          <w:rFonts w:ascii="Arial" w:hAnsi="Arial" w:cs="Arial"/>
        </w:rPr>
        <w:tab/>
      </w:r>
      <w:r w:rsidR="00FA6F51">
        <w:rPr>
          <w:rFonts w:ascii="Arial" w:hAnsi="Arial" w:cs="Arial"/>
        </w:rPr>
        <w:tab/>
      </w:r>
      <w:r w:rsidR="0017099B">
        <w:rPr>
          <w:rFonts w:ascii="Arial" w:hAnsi="Arial" w:cs="Arial"/>
        </w:rPr>
        <w:tab/>
        <w:t xml:space="preserve">  </w:t>
      </w:r>
      <w:r w:rsidR="00FA6F51">
        <w:rPr>
          <w:rFonts w:ascii="Arial" w:hAnsi="Arial" w:cs="Arial"/>
        </w:rPr>
        <w:tab/>
      </w:r>
      <w:r w:rsidR="00FA6F51">
        <w:rPr>
          <w:rFonts w:ascii="Arial" w:hAnsi="Arial" w:cs="Arial"/>
        </w:rPr>
        <w:tab/>
      </w:r>
      <w:r w:rsidR="0017099B">
        <w:rPr>
          <w:rFonts w:ascii="Arial" w:hAnsi="Arial" w:cs="Arial"/>
        </w:rPr>
        <w:t xml:space="preserve">   </w:t>
      </w:r>
      <w:r w:rsidR="002A2791">
        <w:rPr>
          <w:rFonts w:ascii="Arial" w:hAnsi="Arial" w:cs="Arial"/>
        </w:rPr>
        <w:t>Dr.</w:t>
      </w:r>
      <w:r w:rsidR="00FA6F51">
        <w:rPr>
          <w:rFonts w:ascii="Arial" w:hAnsi="Arial" w:cs="Arial"/>
        </w:rPr>
        <w:t>Lütf</w:t>
      </w:r>
      <w:r w:rsidR="002A2791">
        <w:rPr>
          <w:rFonts w:ascii="Arial" w:hAnsi="Arial" w:cs="Arial"/>
        </w:rPr>
        <w:t>i</w:t>
      </w:r>
      <w:bookmarkStart w:id="0" w:name="_GoBack"/>
      <w:bookmarkEnd w:id="0"/>
      <w:r w:rsidR="00FA6F51">
        <w:rPr>
          <w:rFonts w:ascii="Arial" w:hAnsi="Arial" w:cs="Arial"/>
        </w:rPr>
        <w:t xml:space="preserve"> ŞİMŞEK</w:t>
      </w:r>
    </w:p>
    <w:p w14:paraId="4BBE25EA" w14:textId="77777777" w:rsidR="00FA6F51" w:rsidRDefault="00FA6F51" w:rsidP="00825698">
      <w:pPr>
        <w:ind w:left="708"/>
        <w:rPr>
          <w:rFonts w:ascii="Arial" w:hAnsi="Arial" w:cs="Arial"/>
        </w:rPr>
      </w:pPr>
    </w:p>
    <w:p w14:paraId="58C15E3E" w14:textId="77777777" w:rsidR="00FA6F51" w:rsidRDefault="00FA6F51" w:rsidP="00825698">
      <w:pPr>
        <w:ind w:left="708"/>
        <w:rPr>
          <w:rFonts w:ascii="Arial" w:hAnsi="Arial" w:cs="Arial"/>
        </w:rPr>
      </w:pPr>
    </w:p>
    <w:p w14:paraId="0D49615E" w14:textId="77777777" w:rsidR="00FA6F51" w:rsidRDefault="00FA6F51" w:rsidP="00825698">
      <w:pPr>
        <w:ind w:left="708"/>
        <w:rPr>
          <w:rFonts w:ascii="Arial" w:hAnsi="Arial" w:cs="Arial"/>
        </w:rPr>
      </w:pPr>
    </w:p>
    <w:p w14:paraId="53291BC1" w14:textId="77777777" w:rsidR="00FA6F51" w:rsidRDefault="00FA6F51" w:rsidP="00825698">
      <w:pPr>
        <w:ind w:left="708"/>
        <w:rPr>
          <w:rFonts w:ascii="Arial" w:hAnsi="Arial" w:cs="Arial"/>
        </w:rPr>
      </w:pPr>
    </w:p>
    <w:p w14:paraId="6B1A9553" w14:textId="77777777" w:rsidR="00FA6F51" w:rsidRDefault="00FA6F51" w:rsidP="00825698">
      <w:pPr>
        <w:ind w:left="708"/>
        <w:rPr>
          <w:rFonts w:ascii="Arial" w:hAnsi="Arial" w:cs="Arial"/>
        </w:rPr>
      </w:pPr>
    </w:p>
    <w:p w14:paraId="75DF85AA" w14:textId="77777777" w:rsidR="00FA6F51" w:rsidRDefault="00FA6F51" w:rsidP="00825698">
      <w:pPr>
        <w:ind w:left="708"/>
        <w:rPr>
          <w:rFonts w:ascii="Arial" w:hAnsi="Arial" w:cs="Arial"/>
        </w:rPr>
      </w:pPr>
    </w:p>
    <w:p w14:paraId="1B17B5FC" w14:textId="77777777" w:rsidR="00FA6F51" w:rsidRDefault="00FA6F51" w:rsidP="00825698">
      <w:pPr>
        <w:ind w:left="708"/>
        <w:rPr>
          <w:rFonts w:ascii="Arial" w:hAnsi="Arial" w:cs="Arial"/>
        </w:rPr>
      </w:pPr>
    </w:p>
    <w:p w14:paraId="77AD3552" w14:textId="77777777" w:rsidR="00825698" w:rsidRDefault="00FA6F51" w:rsidP="00825698">
      <w:pPr>
        <w:ind w:left="708"/>
        <w:rPr>
          <w:rFonts w:ascii="Arial" w:hAnsi="Arial" w:cs="Arial"/>
        </w:rPr>
      </w:pPr>
      <w:r>
        <w:rPr>
          <w:rFonts w:ascii="Arial" w:hAnsi="Arial" w:cs="Arial"/>
        </w:rPr>
        <w:t xml:space="preserve">        Doç.Dr.</w:t>
      </w:r>
      <w:r w:rsidR="004C3F96">
        <w:rPr>
          <w:rFonts w:ascii="Arial" w:hAnsi="Arial" w:cs="Arial"/>
        </w:rPr>
        <w:t xml:space="preserve"> </w:t>
      </w:r>
      <w:r>
        <w:rPr>
          <w:rFonts w:ascii="Arial" w:hAnsi="Arial" w:cs="Arial"/>
        </w:rPr>
        <w:t>Eray YURTSEVEN</w:t>
      </w:r>
      <w:r>
        <w:rPr>
          <w:rFonts w:ascii="Arial" w:hAnsi="Arial" w:cs="Arial"/>
        </w:rPr>
        <w:tab/>
      </w:r>
      <w:r>
        <w:rPr>
          <w:rFonts w:ascii="Arial" w:hAnsi="Arial" w:cs="Arial"/>
        </w:rPr>
        <w:tab/>
      </w:r>
      <w:r>
        <w:rPr>
          <w:rFonts w:ascii="Arial" w:hAnsi="Arial" w:cs="Arial"/>
        </w:rPr>
        <w:tab/>
        <w:t xml:space="preserve">               Mustafa BALCI </w:t>
      </w:r>
      <w:r w:rsidR="00825698">
        <w:rPr>
          <w:rFonts w:ascii="Arial" w:hAnsi="Arial" w:cs="Arial"/>
        </w:rPr>
        <w:t xml:space="preserve"> </w:t>
      </w:r>
    </w:p>
    <w:p w14:paraId="4AE39482" w14:textId="77777777" w:rsidR="00825698" w:rsidRDefault="00825698" w:rsidP="00825698">
      <w:pPr>
        <w:ind w:left="708"/>
        <w:jc w:val="center"/>
        <w:rPr>
          <w:rFonts w:ascii="Arial" w:hAnsi="Arial" w:cs="Arial"/>
        </w:rPr>
      </w:pPr>
    </w:p>
    <w:p w14:paraId="17C513AC" w14:textId="77777777" w:rsidR="00825698" w:rsidRDefault="00825698" w:rsidP="00825698">
      <w:pPr>
        <w:ind w:left="708"/>
        <w:jc w:val="center"/>
        <w:rPr>
          <w:rFonts w:ascii="Arial" w:hAnsi="Arial" w:cs="Arial"/>
        </w:rPr>
      </w:pPr>
    </w:p>
    <w:p w14:paraId="7E907C28" w14:textId="77777777" w:rsidR="000A08FA" w:rsidRDefault="00825698" w:rsidP="00825698">
      <w:pPr>
        <w:ind w:left="708"/>
        <w:rPr>
          <w:rFonts w:ascii="Arial" w:hAnsi="Arial" w:cs="Arial"/>
        </w:rPr>
      </w:pPr>
      <w:r>
        <w:rPr>
          <w:rFonts w:ascii="Arial" w:hAnsi="Arial" w:cs="Arial"/>
        </w:rPr>
        <w:t xml:space="preserve">                  </w:t>
      </w:r>
    </w:p>
    <w:p w14:paraId="07F80019" w14:textId="77777777" w:rsidR="000A08FA" w:rsidRDefault="000A08FA" w:rsidP="007F1BFF">
      <w:pPr>
        <w:ind w:left="2124" w:firstLine="708"/>
        <w:rPr>
          <w:rFonts w:ascii="Arial" w:hAnsi="Arial" w:cs="Arial"/>
        </w:rPr>
      </w:pPr>
    </w:p>
    <w:p w14:paraId="50287268" w14:textId="77777777" w:rsidR="000A08FA" w:rsidRDefault="000A08FA" w:rsidP="007F1BFF">
      <w:pPr>
        <w:ind w:left="2124" w:firstLine="708"/>
        <w:rPr>
          <w:rFonts w:ascii="Arial" w:hAnsi="Arial" w:cs="Arial"/>
        </w:rPr>
      </w:pPr>
    </w:p>
    <w:p w14:paraId="3AB9E9E1" w14:textId="77777777" w:rsidR="000A08FA" w:rsidRDefault="000A08FA" w:rsidP="007F1BFF">
      <w:pPr>
        <w:ind w:left="2124" w:firstLine="708"/>
        <w:rPr>
          <w:rFonts w:ascii="Arial" w:hAnsi="Arial" w:cs="Arial"/>
        </w:rPr>
      </w:pPr>
    </w:p>
    <w:p w14:paraId="094E3E60" w14:textId="77777777" w:rsidR="000A08FA" w:rsidRDefault="000A08FA" w:rsidP="007F1BFF">
      <w:pPr>
        <w:ind w:left="2124" w:firstLine="708"/>
        <w:rPr>
          <w:rFonts w:ascii="Arial" w:hAnsi="Arial" w:cs="Arial"/>
        </w:rPr>
      </w:pPr>
    </w:p>
    <w:p w14:paraId="19BB8FFE" w14:textId="77777777" w:rsidR="000A08FA" w:rsidRDefault="000A08FA" w:rsidP="000A08FA">
      <w:pPr>
        <w:rPr>
          <w:rFonts w:ascii="Arial" w:hAnsi="Arial" w:cs="Arial"/>
        </w:rPr>
      </w:pPr>
    </w:p>
    <w:p w14:paraId="4B8FAFB5" w14:textId="77777777" w:rsidR="000A08FA" w:rsidRDefault="000A08FA" w:rsidP="000A08FA">
      <w:pPr>
        <w:rPr>
          <w:rFonts w:ascii="Arial" w:hAnsi="Arial" w:cs="Arial"/>
        </w:rPr>
      </w:pPr>
    </w:p>
    <w:p w14:paraId="62548194" w14:textId="77777777" w:rsidR="001D645D" w:rsidRDefault="000A08FA" w:rsidP="001D645D">
      <w:pPr>
        <w:rPr>
          <w:rFonts w:ascii="Arial" w:hAnsi="Arial" w:cs="Arial"/>
        </w:rPr>
      </w:pPr>
      <w:r>
        <w:rPr>
          <w:rFonts w:ascii="Arial" w:hAnsi="Arial" w:cs="Arial"/>
        </w:rPr>
        <w:t xml:space="preserve">EKİ : </w:t>
      </w:r>
      <w:r w:rsidR="001D645D">
        <w:rPr>
          <w:rFonts w:ascii="Arial" w:hAnsi="Arial" w:cs="Arial"/>
        </w:rPr>
        <w:t>01.09.2019 -</w:t>
      </w:r>
      <w:r>
        <w:rPr>
          <w:rFonts w:ascii="Arial" w:hAnsi="Arial" w:cs="Arial"/>
        </w:rPr>
        <w:t>3</w:t>
      </w:r>
      <w:r w:rsidR="00FA6F51">
        <w:rPr>
          <w:rFonts w:ascii="Arial" w:hAnsi="Arial" w:cs="Arial"/>
        </w:rPr>
        <w:t>1</w:t>
      </w:r>
      <w:r>
        <w:rPr>
          <w:rFonts w:ascii="Arial" w:hAnsi="Arial" w:cs="Arial"/>
        </w:rPr>
        <w:t>.</w:t>
      </w:r>
      <w:r w:rsidR="00490697">
        <w:rPr>
          <w:rFonts w:ascii="Arial" w:hAnsi="Arial" w:cs="Arial"/>
        </w:rPr>
        <w:t>12</w:t>
      </w:r>
      <w:r w:rsidR="00825698">
        <w:rPr>
          <w:rFonts w:ascii="Arial" w:hAnsi="Arial" w:cs="Arial"/>
        </w:rPr>
        <w:t>.201</w:t>
      </w:r>
      <w:r w:rsidR="004C3F96">
        <w:rPr>
          <w:rFonts w:ascii="Arial" w:hAnsi="Arial" w:cs="Arial"/>
        </w:rPr>
        <w:t>9 Tarihli Mizan v</w:t>
      </w:r>
      <w:r w:rsidR="00825698">
        <w:rPr>
          <w:rFonts w:ascii="Arial" w:hAnsi="Arial" w:cs="Arial"/>
        </w:rPr>
        <w:t xml:space="preserve">e Gelir/Gider hesabı. </w:t>
      </w:r>
    </w:p>
    <w:p w14:paraId="5EFBE7E6" w14:textId="77777777" w:rsidR="007F335D" w:rsidRDefault="000A08FA" w:rsidP="001D645D">
      <w:pPr>
        <w:rPr>
          <w:rFonts w:ascii="Arial" w:hAnsi="Arial" w:cs="Arial"/>
        </w:rPr>
      </w:pPr>
      <w:r>
        <w:rPr>
          <w:rFonts w:ascii="Arial" w:hAnsi="Arial" w:cs="Arial"/>
        </w:rPr>
        <w:t xml:space="preserve"> </w:t>
      </w:r>
      <w:r w:rsidR="001D645D">
        <w:rPr>
          <w:rFonts w:ascii="Arial" w:hAnsi="Arial" w:cs="Arial"/>
        </w:rPr>
        <w:t xml:space="preserve">        01.01.2019 -31.12.2019 Tarihli Mizan ve Bilanço</w:t>
      </w:r>
      <w:r w:rsidR="007F335D">
        <w:rPr>
          <w:rFonts w:ascii="Arial" w:hAnsi="Arial" w:cs="Arial"/>
        </w:rPr>
        <w:tab/>
        <w:t xml:space="preserve"> </w:t>
      </w:r>
    </w:p>
    <w:sectPr w:rsidR="007F335D" w:rsidSect="00430C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3E9E" w14:textId="77777777" w:rsidR="00EF0445" w:rsidRDefault="00EF0445" w:rsidP="00D24843">
      <w:r>
        <w:separator/>
      </w:r>
    </w:p>
  </w:endnote>
  <w:endnote w:type="continuationSeparator" w:id="0">
    <w:p w14:paraId="26EAF664" w14:textId="77777777" w:rsidR="00EF0445" w:rsidRDefault="00EF0445" w:rsidP="00D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AC3" w14:textId="4965F1A2" w:rsidR="00F81E78" w:rsidRDefault="00454D93">
    <w:pPr>
      <w:pStyle w:val="AltBilgi"/>
      <w:jc w:val="center"/>
    </w:pPr>
    <w:r>
      <w:rPr>
        <w:noProof/>
      </w:rPr>
      <w:fldChar w:fldCharType="begin"/>
    </w:r>
    <w:r>
      <w:rPr>
        <w:noProof/>
      </w:rPr>
      <w:instrText xml:space="preserve"> PAGE   \* MERGEFORMAT </w:instrText>
    </w:r>
    <w:r>
      <w:rPr>
        <w:noProof/>
      </w:rPr>
      <w:fldChar w:fldCharType="separate"/>
    </w:r>
    <w:r w:rsidR="002A2791">
      <w:rPr>
        <w:noProof/>
      </w:rPr>
      <w:t>3</w:t>
    </w:r>
    <w:r>
      <w:rPr>
        <w:noProof/>
      </w:rPr>
      <w:fldChar w:fldCharType="end"/>
    </w:r>
  </w:p>
  <w:p w14:paraId="3F9663AC" w14:textId="77777777" w:rsidR="00F81E78" w:rsidRDefault="00F81E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CD16B" w14:textId="77777777" w:rsidR="00EF0445" w:rsidRDefault="00EF0445" w:rsidP="00D24843">
      <w:r>
        <w:separator/>
      </w:r>
    </w:p>
  </w:footnote>
  <w:footnote w:type="continuationSeparator" w:id="0">
    <w:p w14:paraId="420441AF" w14:textId="77777777" w:rsidR="00EF0445" w:rsidRDefault="00EF0445" w:rsidP="00D24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B49"/>
    <w:multiLevelType w:val="hybridMultilevel"/>
    <w:tmpl w:val="D16CC578"/>
    <w:lvl w:ilvl="0" w:tplc="C9BA7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BA7926"/>
    <w:multiLevelType w:val="hybridMultilevel"/>
    <w:tmpl w:val="9E1038EA"/>
    <w:lvl w:ilvl="0" w:tplc="ED4861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D32623"/>
    <w:multiLevelType w:val="hybridMultilevel"/>
    <w:tmpl w:val="312EF70C"/>
    <w:lvl w:ilvl="0" w:tplc="9642CF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F92ED4"/>
    <w:multiLevelType w:val="hybridMultilevel"/>
    <w:tmpl w:val="CCC4316A"/>
    <w:lvl w:ilvl="0" w:tplc="BB74E858">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num w:numId="1">
    <w:abstractNumId w:val="2"/>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E"/>
    <w:rsid w:val="000029FA"/>
    <w:rsid w:val="00024757"/>
    <w:rsid w:val="00027A0C"/>
    <w:rsid w:val="00052C13"/>
    <w:rsid w:val="0005587F"/>
    <w:rsid w:val="00057575"/>
    <w:rsid w:val="00082FBC"/>
    <w:rsid w:val="00083E86"/>
    <w:rsid w:val="0009023E"/>
    <w:rsid w:val="000A08FA"/>
    <w:rsid w:val="000A1C37"/>
    <w:rsid w:val="000B278D"/>
    <w:rsid w:val="000F68F8"/>
    <w:rsid w:val="001025C6"/>
    <w:rsid w:val="001027CA"/>
    <w:rsid w:val="001076DC"/>
    <w:rsid w:val="00135F31"/>
    <w:rsid w:val="0014676D"/>
    <w:rsid w:val="00167AD6"/>
    <w:rsid w:val="00167C2A"/>
    <w:rsid w:val="0017099B"/>
    <w:rsid w:val="00171B08"/>
    <w:rsid w:val="00180706"/>
    <w:rsid w:val="001865D7"/>
    <w:rsid w:val="001A2720"/>
    <w:rsid w:val="001C4A1A"/>
    <w:rsid w:val="001D645D"/>
    <w:rsid w:val="001E071D"/>
    <w:rsid w:val="001F4479"/>
    <w:rsid w:val="00207110"/>
    <w:rsid w:val="002127ED"/>
    <w:rsid w:val="002249A6"/>
    <w:rsid w:val="00224A0E"/>
    <w:rsid w:val="00233BCF"/>
    <w:rsid w:val="00234AF6"/>
    <w:rsid w:val="00236E3C"/>
    <w:rsid w:val="00243E3F"/>
    <w:rsid w:val="002645D4"/>
    <w:rsid w:val="00267525"/>
    <w:rsid w:val="00270C19"/>
    <w:rsid w:val="002928F8"/>
    <w:rsid w:val="00293D2E"/>
    <w:rsid w:val="002979A9"/>
    <w:rsid w:val="002A2791"/>
    <w:rsid w:val="002A45D6"/>
    <w:rsid w:val="002B5451"/>
    <w:rsid w:val="002F0897"/>
    <w:rsid w:val="002F10F9"/>
    <w:rsid w:val="003112B0"/>
    <w:rsid w:val="00317649"/>
    <w:rsid w:val="00345AA0"/>
    <w:rsid w:val="0036375D"/>
    <w:rsid w:val="003A2FE8"/>
    <w:rsid w:val="003B2848"/>
    <w:rsid w:val="003B3BAE"/>
    <w:rsid w:val="003C2A8C"/>
    <w:rsid w:val="003E155E"/>
    <w:rsid w:val="003F3645"/>
    <w:rsid w:val="00403899"/>
    <w:rsid w:val="00423350"/>
    <w:rsid w:val="004233AF"/>
    <w:rsid w:val="00423C22"/>
    <w:rsid w:val="0042534A"/>
    <w:rsid w:val="00430C45"/>
    <w:rsid w:val="00430C52"/>
    <w:rsid w:val="004430CE"/>
    <w:rsid w:val="00443621"/>
    <w:rsid w:val="004470FA"/>
    <w:rsid w:val="00454D93"/>
    <w:rsid w:val="004572F6"/>
    <w:rsid w:val="0045741D"/>
    <w:rsid w:val="00490697"/>
    <w:rsid w:val="004B0B63"/>
    <w:rsid w:val="004C18EE"/>
    <w:rsid w:val="004C3F96"/>
    <w:rsid w:val="004C64B4"/>
    <w:rsid w:val="004D038B"/>
    <w:rsid w:val="004E1BE1"/>
    <w:rsid w:val="004E5450"/>
    <w:rsid w:val="004E5DF9"/>
    <w:rsid w:val="00517619"/>
    <w:rsid w:val="00527AAA"/>
    <w:rsid w:val="005559C6"/>
    <w:rsid w:val="00562115"/>
    <w:rsid w:val="00571189"/>
    <w:rsid w:val="00595593"/>
    <w:rsid w:val="005A008E"/>
    <w:rsid w:val="005A6DEE"/>
    <w:rsid w:val="005D1162"/>
    <w:rsid w:val="005E6653"/>
    <w:rsid w:val="00603C87"/>
    <w:rsid w:val="0061336B"/>
    <w:rsid w:val="006245F6"/>
    <w:rsid w:val="00631334"/>
    <w:rsid w:val="00643C98"/>
    <w:rsid w:val="006451EE"/>
    <w:rsid w:val="00647908"/>
    <w:rsid w:val="00677B7B"/>
    <w:rsid w:val="006805A5"/>
    <w:rsid w:val="006C2D2B"/>
    <w:rsid w:val="007000C9"/>
    <w:rsid w:val="007117A6"/>
    <w:rsid w:val="00712E71"/>
    <w:rsid w:val="00734FA5"/>
    <w:rsid w:val="00740A37"/>
    <w:rsid w:val="00771514"/>
    <w:rsid w:val="007851B8"/>
    <w:rsid w:val="00785BBA"/>
    <w:rsid w:val="007A6CCE"/>
    <w:rsid w:val="007B7FE1"/>
    <w:rsid w:val="007D12BC"/>
    <w:rsid w:val="007D41C5"/>
    <w:rsid w:val="007F0FE5"/>
    <w:rsid w:val="007F1BFF"/>
    <w:rsid w:val="007F335D"/>
    <w:rsid w:val="007F3B54"/>
    <w:rsid w:val="008246AA"/>
    <w:rsid w:val="00825698"/>
    <w:rsid w:val="008570DB"/>
    <w:rsid w:val="00874EE7"/>
    <w:rsid w:val="008777A8"/>
    <w:rsid w:val="0088157F"/>
    <w:rsid w:val="0088424F"/>
    <w:rsid w:val="00884F2B"/>
    <w:rsid w:val="008C63C6"/>
    <w:rsid w:val="008D6AA5"/>
    <w:rsid w:val="008E56B2"/>
    <w:rsid w:val="008E5FFF"/>
    <w:rsid w:val="008F44CC"/>
    <w:rsid w:val="009038C9"/>
    <w:rsid w:val="0091136B"/>
    <w:rsid w:val="009310C7"/>
    <w:rsid w:val="00932BB4"/>
    <w:rsid w:val="00934449"/>
    <w:rsid w:val="00941095"/>
    <w:rsid w:val="009442C6"/>
    <w:rsid w:val="009466FA"/>
    <w:rsid w:val="009538C3"/>
    <w:rsid w:val="00977B76"/>
    <w:rsid w:val="0098048D"/>
    <w:rsid w:val="00993847"/>
    <w:rsid w:val="009D131D"/>
    <w:rsid w:val="009E0885"/>
    <w:rsid w:val="009F7CD0"/>
    <w:rsid w:val="00A11902"/>
    <w:rsid w:val="00A2224B"/>
    <w:rsid w:val="00A2481E"/>
    <w:rsid w:val="00A3106D"/>
    <w:rsid w:val="00A35A19"/>
    <w:rsid w:val="00A35EEE"/>
    <w:rsid w:val="00A37924"/>
    <w:rsid w:val="00A44E3F"/>
    <w:rsid w:val="00A45044"/>
    <w:rsid w:val="00A470AD"/>
    <w:rsid w:val="00A5501A"/>
    <w:rsid w:val="00A665A0"/>
    <w:rsid w:val="00A925B0"/>
    <w:rsid w:val="00AA0036"/>
    <w:rsid w:val="00AA2555"/>
    <w:rsid w:val="00AB732C"/>
    <w:rsid w:val="00AC2AFF"/>
    <w:rsid w:val="00AC7E14"/>
    <w:rsid w:val="00AE08CF"/>
    <w:rsid w:val="00AE3D52"/>
    <w:rsid w:val="00B10090"/>
    <w:rsid w:val="00B11E6C"/>
    <w:rsid w:val="00B13774"/>
    <w:rsid w:val="00B25489"/>
    <w:rsid w:val="00B53604"/>
    <w:rsid w:val="00B72B43"/>
    <w:rsid w:val="00B7550A"/>
    <w:rsid w:val="00B83DB2"/>
    <w:rsid w:val="00BA2557"/>
    <w:rsid w:val="00BB4184"/>
    <w:rsid w:val="00BC0DD1"/>
    <w:rsid w:val="00BE619A"/>
    <w:rsid w:val="00BE7FB6"/>
    <w:rsid w:val="00C064EA"/>
    <w:rsid w:val="00C07350"/>
    <w:rsid w:val="00C75218"/>
    <w:rsid w:val="00C85954"/>
    <w:rsid w:val="00C8690A"/>
    <w:rsid w:val="00C86E5E"/>
    <w:rsid w:val="00C97A83"/>
    <w:rsid w:val="00CB11BE"/>
    <w:rsid w:val="00CB1AC9"/>
    <w:rsid w:val="00CC253D"/>
    <w:rsid w:val="00CC4FBC"/>
    <w:rsid w:val="00CE09D7"/>
    <w:rsid w:val="00CF40FF"/>
    <w:rsid w:val="00D06451"/>
    <w:rsid w:val="00D24843"/>
    <w:rsid w:val="00D255DC"/>
    <w:rsid w:val="00D274B7"/>
    <w:rsid w:val="00D47C32"/>
    <w:rsid w:val="00D50971"/>
    <w:rsid w:val="00D53E50"/>
    <w:rsid w:val="00D6093C"/>
    <w:rsid w:val="00D67DB2"/>
    <w:rsid w:val="00D75B05"/>
    <w:rsid w:val="00D83E41"/>
    <w:rsid w:val="00D87C67"/>
    <w:rsid w:val="00D90777"/>
    <w:rsid w:val="00D93407"/>
    <w:rsid w:val="00D963AF"/>
    <w:rsid w:val="00DD1902"/>
    <w:rsid w:val="00DF645F"/>
    <w:rsid w:val="00E0203A"/>
    <w:rsid w:val="00E074BE"/>
    <w:rsid w:val="00E12C88"/>
    <w:rsid w:val="00E176DA"/>
    <w:rsid w:val="00E415F0"/>
    <w:rsid w:val="00E64607"/>
    <w:rsid w:val="00E64E85"/>
    <w:rsid w:val="00E753AD"/>
    <w:rsid w:val="00E825C8"/>
    <w:rsid w:val="00E93C7B"/>
    <w:rsid w:val="00EA42D1"/>
    <w:rsid w:val="00EB0976"/>
    <w:rsid w:val="00EB2219"/>
    <w:rsid w:val="00EB4C84"/>
    <w:rsid w:val="00EC1E8E"/>
    <w:rsid w:val="00EC3BC4"/>
    <w:rsid w:val="00ED63DE"/>
    <w:rsid w:val="00EF0445"/>
    <w:rsid w:val="00F1316B"/>
    <w:rsid w:val="00F266E4"/>
    <w:rsid w:val="00F34AC3"/>
    <w:rsid w:val="00F52336"/>
    <w:rsid w:val="00F636D4"/>
    <w:rsid w:val="00F64F8F"/>
    <w:rsid w:val="00F67093"/>
    <w:rsid w:val="00F81E78"/>
    <w:rsid w:val="00FA68AE"/>
    <w:rsid w:val="00FA6F51"/>
    <w:rsid w:val="00FA7B5A"/>
    <w:rsid w:val="00FB1E1A"/>
    <w:rsid w:val="00FD2B4E"/>
    <w:rsid w:val="00FD57AD"/>
    <w:rsid w:val="00FE3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C99FE"/>
  <w15:docId w15:val="{81CFBF67-B50C-4164-B390-BE18C6CD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5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4843"/>
    <w:pPr>
      <w:tabs>
        <w:tab w:val="center" w:pos="4536"/>
        <w:tab w:val="right" w:pos="9072"/>
      </w:tabs>
    </w:pPr>
  </w:style>
  <w:style w:type="character" w:customStyle="1" w:styleId="stBilgiChar">
    <w:name w:val="Üst Bilgi Char"/>
    <w:link w:val="stBilgi"/>
    <w:rsid w:val="00D24843"/>
    <w:rPr>
      <w:sz w:val="24"/>
      <w:szCs w:val="24"/>
    </w:rPr>
  </w:style>
  <w:style w:type="paragraph" w:styleId="AltBilgi">
    <w:name w:val="footer"/>
    <w:basedOn w:val="Normal"/>
    <w:link w:val="AltBilgiChar"/>
    <w:uiPriority w:val="99"/>
    <w:rsid w:val="00D24843"/>
    <w:pPr>
      <w:tabs>
        <w:tab w:val="center" w:pos="4536"/>
        <w:tab w:val="right" w:pos="9072"/>
      </w:tabs>
    </w:pPr>
  </w:style>
  <w:style w:type="character" w:customStyle="1" w:styleId="AltBilgiChar">
    <w:name w:val="Alt Bilgi Char"/>
    <w:link w:val="AltBilgi"/>
    <w:uiPriority w:val="99"/>
    <w:rsid w:val="00D24843"/>
    <w:rPr>
      <w:sz w:val="24"/>
      <w:szCs w:val="24"/>
    </w:rPr>
  </w:style>
  <w:style w:type="paragraph" w:styleId="ListeParagraf">
    <w:name w:val="List Paragraph"/>
    <w:basedOn w:val="Normal"/>
    <w:uiPriority w:val="34"/>
    <w:qFormat/>
    <w:rsid w:val="00631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458191">
      <w:bodyDiv w:val="1"/>
      <w:marLeft w:val="0"/>
      <w:marRight w:val="0"/>
      <w:marTop w:val="0"/>
      <w:marBottom w:val="0"/>
      <w:divBdr>
        <w:top w:val="none" w:sz="0" w:space="0" w:color="auto"/>
        <w:left w:val="none" w:sz="0" w:space="0" w:color="auto"/>
        <w:bottom w:val="none" w:sz="0" w:space="0" w:color="auto"/>
        <w:right w:val="none" w:sz="0" w:space="0" w:color="auto"/>
      </w:divBdr>
    </w:div>
    <w:div w:id="20447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TÜRKİYE KİCKBOKS FEDERASYONU BAŞKANLIĞI</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KİCKBOKS FEDERASYONU BAŞKANLIĞI</dc:title>
  <dc:subject/>
  <dc:creator>ALBUNAR</dc:creator>
  <cp:keywords/>
  <cp:lastModifiedBy>Lenovo</cp:lastModifiedBy>
  <cp:revision>15</cp:revision>
  <dcterms:created xsi:type="dcterms:W3CDTF">2021-09-27T08:33:00Z</dcterms:created>
  <dcterms:modified xsi:type="dcterms:W3CDTF">2021-09-29T08:31:00Z</dcterms:modified>
</cp:coreProperties>
</file>